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2.png" ContentType="image/png"/>
  <Override PartName="/word/media/image1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629910" cy="7797800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29910" cy="7797800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/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Муниципальное бюджетное дошкольное образовательное</w:t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 </w:t>
      </w:r>
      <w:r>
        <w:rPr>
          <w:bCs/>
          <w:color w:val="333333"/>
          <w:sz w:val="24"/>
          <w:szCs w:val="24"/>
        </w:rPr>
        <w:t>учреждение Детский сад  «Буратино» села Исмаилово</w:t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 </w:t>
      </w:r>
      <w:r>
        <w:rPr>
          <w:bCs/>
          <w:color w:val="333333"/>
          <w:sz w:val="24"/>
          <w:szCs w:val="24"/>
        </w:rPr>
        <w:t xml:space="preserve">муниципального района Дюртюлинский район </w:t>
      </w:r>
    </w:p>
    <w:p>
      <w:pPr>
        <w:pStyle w:val="Normal"/>
        <w:widowControl w:val="false"/>
        <w:jc w:val="center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Республики Башкортостан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 xml:space="preserve"> Утверждаю: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 xml:space="preserve">Заведующий МБДОУ </w:t>
        <w:br/>
        <w:tab/>
        <w:tab/>
        <w:tab/>
        <w:tab/>
        <w:tab/>
        <w:tab/>
        <w:tab/>
        <w:tab/>
        <w:t xml:space="preserve">Детский сад «Буратино»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 xml:space="preserve">с. Исмаилово          </w:t>
      </w:r>
    </w:p>
    <w:p>
      <w:pPr>
        <w:pStyle w:val="Normal"/>
        <w:spacing w:before="44" w:after="0"/>
        <w:ind w:left="0" w:right="0" w:hanging="0"/>
        <w:jc w:val="left"/>
        <w:rPr>
          <w:sz w:val="24"/>
          <w:szCs w:val="24"/>
        </w:rPr>
      </w:pPr>
      <w:r>
        <w:rPr>
          <w:b/>
          <w:sz w:val="24"/>
          <w:szCs w:val="24"/>
        </w:rPr>
        <w:tab/>
        <w:tab/>
        <w:tab/>
        <w:tab/>
        <w:tab/>
        <w:tab/>
        <w:tab/>
        <w:t xml:space="preserve">            _______ </w:t>
      </w:r>
      <w:r>
        <w:rPr>
          <w:b w:val="false"/>
          <w:bCs w:val="false"/>
          <w:sz w:val="24"/>
          <w:szCs w:val="24"/>
        </w:rPr>
        <w:t xml:space="preserve">А.М.Грицко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p>
      <w:pPr>
        <w:pStyle w:val="Normal"/>
        <w:spacing w:before="44" w:after="0"/>
        <w:ind w:left="0" w:right="0" w:hanging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приказ № ___ от _______</w:t>
      </w:r>
    </w:p>
    <w:p>
      <w:pPr>
        <w:pStyle w:val="Normal"/>
        <w:spacing w:before="44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44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44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44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44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44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44" w:after="0"/>
        <w:ind w:left="0" w:right="0" w:hanging="0"/>
        <w:jc w:val="left"/>
        <w:rPr/>
      </w:pPr>
      <w:r>
        <w:rPr>
          <w:b/>
          <w:sz w:val="24"/>
          <w:szCs w:val="24"/>
        </w:rPr>
        <w:t xml:space="preserve">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Отчёт о результатах самообследования</w:t>
      </w:r>
    </w:p>
    <w:p>
      <w:pPr>
        <w:pStyle w:val="Normal"/>
        <w:spacing w:lineRule="auto" w:line="252" w:before="0" w:after="0"/>
        <w:ind w:left="0" w:right="808" w:hanging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бюджетного дошкольного образовательного учреждения Детский сад «Буратино» села Исмаилово муниципального района Дюртюлинский район Республики Башкортостан</w:t>
      </w:r>
      <w:bookmarkStart w:id="0" w:name="__DdeLink__1815_735791469"/>
      <w:bookmarkEnd w:id="0"/>
      <w:r>
        <w:rPr>
          <w:sz w:val="24"/>
          <w:szCs w:val="24"/>
        </w:rPr>
        <w:t xml:space="preserve"> </w:t>
      </w:r>
    </w:p>
    <w:p>
      <w:pPr>
        <w:pStyle w:val="Normal"/>
        <w:spacing w:lineRule="auto" w:line="252" w:before="0" w:after="0"/>
        <w:ind w:left="0" w:right="808" w:hanging="0"/>
        <w:jc w:val="center"/>
        <w:rPr>
          <w:sz w:val="24"/>
          <w:szCs w:val="24"/>
        </w:rPr>
      </w:pPr>
      <w:r>
        <w:rPr>
          <w:sz w:val="24"/>
          <w:szCs w:val="24"/>
        </w:rPr>
        <w:t>по состоянию на 29 декабря 2021 года</w:t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1766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spacing w:before="28" w:after="0"/>
        <w:ind w:left="0" w:right="0" w:hanging="0"/>
        <w:jc w:val="left"/>
        <w:rPr>
          <w:sz w:val="24"/>
          <w:szCs w:val="24"/>
        </w:rPr>
      </w:pPr>
      <w:r>
        <w:rPr>
          <w:rFonts w:ascii="Symbol" w:hAnsi="Symbol"/>
          <w:spacing w:val="11"/>
          <w:sz w:val="24"/>
          <w:szCs w:val="24"/>
        </w:rPr>
        <w:t xml:space="preserve">                              </w:t>
      </w:r>
      <w:r>
        <w:rPr>
          <w:spacing w:val="11"/>
          <w:sz w:val="24"/>
          <w:szCs w:val="24"/>
        </w:rPr>
        <w:t xml:space="preserve">    </w:t>
      </w:r>
      <w:r>
        <w:rPr>
          <w:spacing w:val="11"/>
          <w:sz w:val="24"/>
          <w:szCs w:val="24"/>
        </w:rPr>
        <w:t>Рассмотрено на педагогическом совете</w:t>
      </w:r>
    </w:p>
    <w:p>
      <w:pPr>
        <w:pStyle w:val="Normal"/>
        <w:spacing w:before="28" w:after="0"/>
        <w:ind w:left="0" w:right="0" w:hanging="0"/>
        <w:jc w:val="left"/>
        <w:rPr/>
      </w:pPr>
      <w:r>
        <w:rPr>
          <w:spacing w:val="11"/>
          <w:sz w:val="24"/>
          <w:szCs w:val="24"/>
        </w:rPr>
        <w:t xml:space="preserve">                                                               </w:t>
      </w:r>
      <w:r>
        <w:rPr>
          <w:spacing w:val="11"/>
          <w:sz w:val="24"/>
          <w:szCs w:val="24"/>
        </w:rPr>
        <w:t>протокол № ____ от ________</w:t>
      </w:r>
    </w:p>
    <w:p>
      <w:pPr>
        <w:pStyle w:val="Normal"/>
        <w:spacing w:before="28" w:after="0"/>
        <w:ind w:left="0" w:right="0" w:hanging="0"/>
        <w:jc w:val="left"/>
        <w:rPr>
          <w:rFonts w:ascii="Symbol" w:hAnsi="Symbol"/>
          <w:spacing w:val="11"/>
          <w:sz w:val="24"/>
          <w:szCs w:val="24"/>
        </w:rPr>
      </w:pPr>
      <w:r>
        <w:rPr>
          <w:rFonts w:ascii="Symbol" w:hAnsi="Symbol"/>
          <w:spacing w:val="11"/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rFonts w:ascii="Symbol" w:hAnsi="Symbol"/>
          <w:spacing w:val="11"/>
          <w:sz w:val="24"/>
          <w:szCs w:val="24"/>
        </w:rPr>
      </w:pPr>
      <w:r>
        <w:rPr>
          <w:rFonts w:ascii="Symbol" w:hAnsi="Symbol"/>
          <w:spacing w:val="11"/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rFonts w:ascii="Symbol" w:hAnsi="Symbol"/>
          <w:spacing w:val="11"/>
          <w:sz w:val="24"/>
          <w:szCs w:val="24"/>
        </w:rPr>
      </w:pPr>
      <w:r>
        <w:rPr>
          <w:rFonts w:ascii="Symbol" w:hAnsi="Symbol"/>
          <w:spacing w:val="11"/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rFonts w:ascii="Symbol" w:hAnsi="Symbol"/>
          <w:spacing w:val="11"/>
          <w:sz w:val="24"/>
          <w:szCs w:val="24"/>
        </w:rPr>
      </w:pPr>
      <w:r>
        <w:rPr>
          <w:rFonts w:ascii="Symbol" w:hAnsi="Symbol"/>
          <w:spacing w:val="11"/>
          <w:sz w:val="24"/>
          <w:szCs w:val="24"/>
        </w:rPr>
      </w:r>
    </w:p>
    <w:p>
      <w:pPr>
        <w:pStyle w:val="Normal"/>
        <w:spacing w:before="28" w:after="0"/>
        <w:ind w:left="0" w:right="0" w:hanging="0"/>
        <w:jc w:val="left"/>
        <w:rPr>
          <w:rFonts w:ascii="Symbol" w:hAnsi="Symbol"/>
          <w:spacing w:val="11"/>
          <w:sz w:val="24"/>
          <w:szCs w:val="24"/>
        </w:rPr>
      </w:pPr>
      <w:r>
        <w:rPr>
          <w:rFonts w:ascii="Symbol" w:hAnsi="Symbol"/>
          <w:spacing w:val="11"/>
          <w:sz w:val="24"/>
          <w:szCs w:val="24"/>
        </w:rPr>
      </w:r>
    </w:p>
    <w:p>
      <w:pPr>
        <w:pStyle w:val="1"/>
        <w:numPr>
          <w:ilvl w:val="0"/>
          <w:numId w:val="0"/>
        </w:numPr>
        <w:tabs>
          <w:tab w:val="left" w:pos="4605" w:leader="none"/>
        </w:tabs>
        <w:spacing w:before="18" w:after="0"/>
        <w:ind w:left="3063" w:right="0" w:hanging="0"/>
        <w:rPr/>
      </w:pPr>
      <w:r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>Аналитическая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</w:p>
    <w:p>
      <w:pPr>
        <w:pStyle w:val="Style17"/>
        <w:spacing w:before="9" w:after="0"/>
        <w:ind w:left="0" w:right="0" w:hanging="0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17"/>
        <w:tabs>
          <w:tab w:val="left" w:pos="2780" w:leader="none"/>
          <w:tab w:val="left" w:pos="5426" w:leader="none"/>
          <w:tab w:val="left" w:pos="8589" w:leader="none"/>
        </w:tabs>
        <w:ind w:left="46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Целями проведения самообследования Учреждения являются  обеспечение доступности и открытости информации о деятельности в Учреждении. В процессе самообследования были проведены оценка образовательной деятельности, системы управления Учреждения, содержания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и качества</w:t>
        <w:tab/>
      </w:r>
      <w:r>
        <w:rPr>
          <w:spacing w:val="0"/>
          <w:sz w:val="24"/>
          <w:szCs w:val="24"/>
        </w:rPr>
        <w:t xml:space="preserve">подготовки </w:t>
      </w:r>
      <w:r>
        <w:rPr>
          <w:sz w:val="24"/>
          <w:szCs w:val="24"/>
        </w:rPr>
        <w:t xml:space="preserve">воспитанников, </w:t>
      </w:r>
      <w:r>
        <w:rPr>
          <w:spacing w:val="0"/>
          <w:sz w:val="24"/>
          <w:szCs w:val="24"/>
        </w:rPr>
        <w:t xml:space="preserve">организация </w:t>
      </w:r>
      <w:r>
        <w:rPr>
          <w:sz w:val="24"/>
          <w:szCs w:val="24"/>
        </w:rPr>
        <w:t xml:space="preserve">воспитательно-образовательного процесса, качество кадрового, </w:t>
      </w:r>
      <w:r>
        <w:rPr>
          <w:spacing w:val="0"/>
          <w:sz w:val="24"/>
          <w:szCs w:val="24"/>
        </w:rPr>
        <w:t xml:space="preserve">методического, </w:t>
      </w:r>
      <w:r>
        <w:rPr>
          <w:sz w:val="24"/>
          <w:szCs w:val="24"/>
        </w:rPr>
        <w:t>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Style17"/>
        <w:ind w:left="461" w:right="100" w:firstLine="642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Муниципальное </w:t>
      </w:r>
      <w:r>
        <w:rPr>
          <w:spacing w:val="0"/>
          <w:sz w:val="24"/>
          <w:szCs w:val="24"/>
        </w:rPr>
        <w:t xml:space="preserve">бюджетное дошкольное </w:t>
      </w:r>
      <w:r>
        <w:rPr>
          <w:sz w:val="24"/>
          <w:szCs w:val="24"/>
        </w:rPr>
        <w:t>образовательное учреждение Детский сад «Буратино» села Исмаилово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Дюртюлинский район Республики Башкортостан (далее-Учреждение) введено в </w:t>
      </w:r>
      <w:r>
        <w:rPr>
          <w:spacing w:val="0"/>
          <w:sz w:val="24"/>
          <w:szCs w:val="24"/>
        </w:rPr>
        <w:t xml:space="preserve">эксплуатацию </w:t>
      </w:r>
      <w:r>
        <w:rPr>
          <w:sz w:val="24"/>
          <w:szCs w:val="24"/>
        </w:rPr>
        <w:t xml:space="preserve">в 1987 </w:t>
      </w:r>
      <w:r>
        <w:rPr>
          <w:spacing w:val="0"/>
          <w:sz w:val="24"/>
          <w:szCs w:val="24"/>
        </w:rPr>
        <w:t xml:space="preserve">году. </w:t>
      </w:r>
      <w:r>
        <w:rPr>
          <w:sz w:val="24"/>
          <w:szCs w:val="24"/>
        </w:rPr>
        <w:t>Учреждение расположено по адресу: 452301, Республика Башкортостан, Дюртюлинский район, с.Исмаилово</w:t>
      </w:r>
      <w:r>
        <w:rPr>
          <w:spacing w:val="0"/>
          <w:sz w:val="24"/>
          <w:szCs w:val="24"/>
        </w:rPr>
        <w:t xml:space="preserve">, ул.Ханифа Валиева , </w:t>
      </w:r>
      <w:r>
        <w:rPr>
          <w:sz w:val="24"/>
          <w:szCs w:val="24"/>
        </w:rPr>
        <w:t>д.59 /а ;</w:t>
      </w:r>
    </w:p>
    <w:p>
      <w:pPr>
        <w:pStyle w:val="Style17"/>
        <w:ind w:left="461" w:right="107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Детский сад осуществляет свою деятельность в соответствии с Федеральным </w:t>
      </w:r>
      <w:r>
        <w:rPr>
          <w:spacing w:val="0"/>
          <w:sz w:val="24"/>
          <w:szCs w:val="24"/>
        </w:rPr>
        <w:t xml:space="preserve">законом Российской </w:t>
      </w:r>
      <w:r>
        <w:rPr>
          <w:sz w:val="24"/>
          <w:szCs w:val="24"/>
        </w:rPr>
        <w:t xml:space="preserve">Федерации    от 29 декабря 2012 </w:t>
      </w:r>
      <w:r>
        <w:rPr>
          <w:spacing w:val="0"/>
          <w:sz w:val="24"/>
          <w:szCs w:val="24"/>
        </w:rPr>
        <w:t xml:space="preserve">г. </w:t>
      </w:r>
      <w:r>
        <w:rPr>
          <w:sz w:val="24"/>
          <w:szCs w:val="24"/>
        </w:rPr>
        <w:t xml:space="preserve">N 273- ФЗ «Об образовании в </w:t>
      </w:r>
      <w:r>
        <w:rPr>
          <w:spacing w:val="0"/>
          <w:sz w:val="24"/>
          <w:szCs w:val="24"/>
        </w:rPr>
        <w:t xml:space="preserve">Российской </w:t>
      </w:r>
      <w:r>
        <w:rPr>
          <w:sz w:val="24"/>
          <w:szCs w:val="24"/>
        </w:rPr>
        <w:t xml:space="preserve">Федерации»; </w:t>
      </w:r>
      <w:r>
        <w:rPr>
          <w:spacing w:val="0"/>
          <w:sz w:val="24"/>
          <w:szCs w:val="24"/>
        </w:rPr>
        <w:t xml:space="preserve">Законом </w:t>
      </w:r>
      <w:r>
        <w:rPr>
          <w:sz w:val="24"/>
          <w:szCs w:val="24"/>
        </w:rPr>
        <w:t xml:space="preserve">Республики Башкортостан от 01.07.2013 № 696-з «Об образовании в </w:t>
      </w:r>
      <w:r>
        <w:rPr>
          <w:spacing w:val="0"/>
          <w:sz w:val="24"/>
          <w:szCs w:val="24"/>
        </w:rPr>
        <w:t xml:space="preserve">Республике </w:t>
      </w:r>
      <w:r>
        <w:rPr>
          <w:sz w:val="24"/>
          <w:szCs w:val="24"/>
        </w:rPr>
        <w:t xml:space="preserve">Башкортостан», приказом Министерства образования и </w:t>
      </w:r>
      <w:r>
        <w:rPr>
          <w:spacing w:val="0"/>
          <w:sz w:val="24"/>
          <w:szCs w:val="24"/>
        </w:rPr>
        <w:t>науки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РФ от 31.07.2020 </w:t>
      </w:r>
      <w:r>
        <w:rPr>
          <w:spacing w:val="0"/>
          <w:sz w:val="24"/>
          <w:szCs w:val="24"/>
        </w:rPr>
        <w:t>г.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</w:t>
      </w:r>
      <w:r>
        <w:rPr>
          <w:spacing w:val="0"/>
          <w:sz w:val="24"/>
          <w:szCs w:val="24"/>
        </w:rPr>
        <w:t xml:space="preserve">дошкольного </w:t>
      </w:r>
      <w:r>
        <w:rPr>
          <w:sz w:val="24"/>
          <w:szCs w:val="24"/>
        </w:rPr>
        <w:t xml:space="preserve">образования»; действующими нормативно-правовыми актами, </w:t>
      </w:r>
      <w:r>
        <w:rPr>
          <w:spacing w:val="0"/>
          <w:sz w:val="24"/>
          <w:szCs w:val="24"/>
        </w:rPr>
        <w:t xml:space="preserve">Уставом </w:t>
      </w:r>
      <w:r>
        <w:rPr>
          <w:sz w:val="24"/>
          <w:szCs w:val="24"/>
        </w:rPr>
        <w:t>Учреждения.</w:t>
      </w:r>
    </w:p>
    <w:p>
      <w:pPr>
        <w:pStyle w:val="Style17"/>
        <w:ind w:left="0" w:right="295" w:hanging="0"/>
        <w:jc w:val="both"/>
        <w:rPr>
          <w:sz w:val="24"/>
          <w:szCs w:val="24"/>
        </w:rPr>
      </w:pPr>
      <w:r>
        <w:rPr>
          <w:sz w:val="24"/>
          <w:szCs w:val="24"/>
        </w:rPr>
        <w:t>Детский сад посещают 48 воспитанник. В детском саду функционирует три  группы: -раняя  подгруппа- 14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воспитанников,</w:t>
      </w:r>
    </w:p>
    <w:p>
      <w:pPr>
        <w:pStyle w:val="ListParagraph"/>
        <w:numPr>
          <w:ilvl w:val="0"/>
          <w:numId w:val="9"/>
        </w:numPr>
        <w:tabs>
          <w:tab w:val="left" w:pos="975" w:leader="none"/>
        </w:tabs>
        <w:spacing w:lineRule="auto" w:line="240" w:before="0" w:after="0"/>
        <w:ind w:left="974" w:right="0" w:hanging="162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компенсирующая группа -7 воспитанник ,</w:t>
      </w:r>
    </w:p>
    <w:p>
      <w:pPr>
        <w:pStyle w:val="ListParagraph"/>
        <w:numPr>
          <w:ilvl w:val="0"/>
          <w:numId w:val="9"/>
        </w:numPr>
        <w:tabs>
          <w:tab w:val="left" w:pos="975" w:leader="none"/>
        </w:tabs>
        <w:spacing w:lineRule="auto" w:line="240" w:before="0" w:after="0"/>
        <w:ind w:left="974" w:right="0" w:hanging="162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старше-подготовительная подгруппа- 27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воспитанника,</w:t>
      </w:r>
    </w:p>
    <w:p>
      <w:pPr>
        <w:pStyle w:val="Style17"/>
        <w:ind w:left="102" w:right="295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Режим работы детского сада: пятидневная рабочая неделя с 10 часовым пребыванием детей с 08.00 до 18.00 часов, выходные дни: суббота, воскресенье.                                                                                        </w:t>
      </w:r>
    </w:p>
    <w:p>
      <w:pPr>
        <w:pStyle w:val="1"/>
        <w:ind w:left="0" w:right="295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II. Результаты анализа показателей деятельности ДОУ</w:t>
      </w:r>
    </w:p>
    <w:p>
      <w:pPr>
        <w:pStyle w:val="Normal"/>
        <w:spacing w:before="0" w:after="0"/>
        <w:ind w:left="1171" w:right="2302" w:hanging="0"/>
        <w:jc w:val="left"/>
        <w:rPr>
          <w:rFonts w:ascii="Times New Roman" w:hAnsi="Times New Roman"/>
          <w:b/>
          <w:b/>
          <w:sz w:val="26"/>
          <w:szCs w:val="26"/>
        </w:rPr>
      </w:pPr>
      <w:r>
        <w:rPr>
          <w:b/>
          <w:sz w:val="24"/>
          <w:szCs w:val="24"/>
        </w:rPr>
        <w:t>2.1. Образовательная деятельность. 2.1.1.Содержание образовательной деятельности.</w:t>
      </w:r>
    </w:p>
    <w:p>
      <w:pPr>
        <w:pStyle w:val="Style17"/>
        <w:ind w:left="461" w:right="105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2021 </w:t>
      </w:r>
      <w:r>
        <w:rPr>
          <w:spacing w:val="0"/>
          <w:sz w:val="24"/>
          <w:szCs w:val="24"/>
        </w:rPr>
        <w:t>года коллектив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продолжал активную работу по освоению Образовательной программы Учреждения, разработанной на основе инновационной общеобразовательной программы </w:t>
      </w:r>
      <w:r>
        <w:rPr>
          <w:spacing w:val="0"/>
          <w:sz w:val="24"/>
          <w:szCs w:val="24"/>
        </w:rPr>
        <w:t xml:space="preserve">дошкольного </w:t>
      </w:r>
      <w:r>
        <w:rPr>
          <w:sz w:val="24"/>
          <w:szCs w:val="24"/>
        </w:rPr>
        <w:t xml:space="preserve">образования «От рождения до </w:t>
      </w:r>
      <w:r>
        <w:rPr>
          <w:spacing w:val="0"/>
          <w:sz w:val="24"/>
          <w:szCs w:val="24"/>
        </w:rPr>
        <w:t xml:space="preserve">школы. </w:t>
      </w:r>
      <w:r>
        <w:rPr>
          <w:sz w:val="24"/>
          <w:szCs w:val="24"/>
        </w:rPr>
        <w:t xml:space="preserve">Примерная основная общеобразовательная программа </w:t>
      </w:r>
      <w:r>
        <w:rPr>
          <w:spacing w:val="0"/>
          <w:sz w:val="24"/>
          <w:szCs w:val="24"/>
        </w:rPr>
        <w:t xml:space="preserve">дошкольного </w:t>
      </w:r>
      <w:r>
        <w:rPr>
          <w:sz w:val="24"/>
          <w:szCs w:val="24"/>
        </w:rPr>
        <w:t xml:space="preserve">образования» </w:t>
      </w:r>
      <w:r>
        <w:rPr>
          <w:spacing w:val="0"/>
          <w:sz w:val="24"/>
          <w:szCs w:val="24"/>
        </w:rPr>
        <w:t xml:space="preserve">под. </w:t>
      </w:r>
      <w:r>
        <w:rPr>
          <w:sz w:val="24"/>
          <w:szCs w:val="24"/>
        </w:rPr>
        <w:t xml:space="preserve">ред. Н.Е.Вераксы,    </w:t>
      </w:r>
      <w:r>
        <w:rPr>
          <w:spacing w:val="0"/>
          <w:sz w:val="24"/>
          <w:szCs w:val="24"/>
        </w:rPr>
        <w:t>Т.С.Комаровой,</w:t>
      </w:r>
      <w:r>
        <w:rPr>
          <w:sz w:val="24"/>
          <w:szCs w:val="24"/>
        </w:rPr>
        <w:t>М.А.Васильевой  (М.МОЗАИКА-СИНТЕЗ,2014.), составленной в соответствии Приказом Министерства образования и науки РФ от 31 июля 2020 г. N373 «Об утверждении Порядка организации и осуществленияобразовательной деятельности по основным общеобразовательным программам – образовательным программам дошкольного образования», Наш выбор программы основан на том, что данная программа:</w:t>
      </w:r>
    </w:p>
    <w:p>
      <w:pPr>
        <w:pStyle w:val="ListParagraph"/>
        <w:numPr>
          <w:ilvl w:val="0"/>
          <w:numId w:val="8"/>
        </w:numPr>
        <w:tabs>
          <w:tab w:val="left" w:pos="1518" w:leader="none"/>
        </w:tabs>
        <w:spacing w:lineRule="auto" w:line="252" w:before="2" w:after="0"/>
        <w:ind w:left="102" w:right="104" w:firstLine="71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>уделяет</w:t>
        <w:tab/>
      </w:r>
      <w:r>
        <w:rPr>
          <w:sz w:val="24"/>
          <w:szCs w:val="24"/>
        </w:rPr>
        <w:t>особую</w:t>
        <w:tab/>
        <w:t>роль</w:t>
        <w:tab/>
        <w:t>игровой</w:t>
        <w:tab/>
        <w:t>деятельности как ведущей в дошкольном детстве;</w:t>
      </w:r>
    </w:p>
    <w:p>
      <w:pPr>
        <w:pStyle w:val="ListParagraph"/>
        <w:numPr>
          <w:ilvl w:val="0"/>
          <w:numId w:val="8"/>
        </w:numPr>
        <w:tabs>
          <w:tab w:val="left" w:pos="1518" w:leader="none"/>
        </w:tabs>
        <w:spacing w:lineRule="auto" w:line="240" w:before="2" w:after="0"/>
        <w:ind w:left="102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направлена на создание благоприятных условий для полноценного проживания </w:t>
      </w:r>
      <w:r>
        <w:rPr>
          <w:spacing w:val="0"/>
          <w:sz w:val="24"/>
          <w:szCs w:val="24"/>
        </w:rPr>
        <w:t>ребенком</w:t>
      </w:r>
      <w:r>
        <w:rPr>
          <w:spacing w:val="62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 xml:space="preserve">дошкольного </w:t>
      </w:r>
      <w:r>
        <w:rPr>
          <w:sz w:val="24"/>
          <w:szCs w:val="24"/>
        </w:rPr>
        <w:t xml:space="preserve">детства, формирование основ базовой </w:t>
      </w:r>
      <w:r>
        <w:rPr>
          <w:spacing w:val="0"/>
          <w:sz w:val="24"/>
          <w:szCs w:val="24"/>
        </w:rPr>
        <w:t xml:space="preserve">культуры </w:t>
      </w:r>
      <w:r>
        <w:rPr>
          <w:sz w:val="24"/>
          <w:szCs w:val="24"/>
        </w:rPr>
        <w:t xml:space="preserve">личности, всестороннее развитие психических и физических качеств  в соответствии с возрастными и индивидуальными особенностями, </w:t>
      </w:r>
      <w:r>
        <w:rPr>
          <w:spacing w:val="0"/>
          <w:sz w:val="24"/>
          <w:szCs w:val="24"/>
        </w:rPr>
        <w:t>подготовка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к жизни в современном обществе, к </w:t>
      </w:r>
      <w:r>
        <w:rPr>
          <w:spacing w:val="0"/>
          <w:sz w:val="24"/>
          <w:szCs w:val="24"/>
        </w:rPr>
        <w:t xml:space="preserve">обучению </w:t>
      </w:r>
      <w:r>
        <w:rPr>
          <w:sz w:val="24"/>
          <w:szCs w:val="24"/>
        </w:rPr>
        <w:t xml:space="preserve">в </w:t>
      </w:r>
      <w:r>
        <w:rPr>
          <w:spacing w:val="0"/>
          <w:sz w:val="24"/>
          <w:szCs w:val="24"/>
        </w:rPr>
        <w:t>школе,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обеспечение безопасности жизнедеятельности</w:t>
      </w:r>
      <w:r>
        <w:rPr>
          <w:spacing w:val="0"/>
          <w:sz w:val="24"/>
          <w:szCs w:val="24"/>
        </w:rPr>
        <w:t xml:space="preserve"> дошкольника;</w:t>
      </w:r>
    </w:p>
    <w:p>
      <w:pPr>
        <w:pStyle w:val="ListParagraph"/>
        <w:numPr>
          <w:ilvl w:val="0"/>
          <w:numId w:val="8"/>
        </w:numPr>
        <w:tabs>
          <w:tab w:val="left" w:pos="1518" w:leader="none"/>
        </w:tabs>
        <w:spacing w:lineRule="auto" w:line="252" w:before="0" w:after="0"/>
        <w:ind w:left="102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основывается на важнейшем дидактическом принципе развивающего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обучения;</w:t>
      </w:r>
    </w:p>
    <w:p>
      <w:pPr>
        <w:pStyle w:val="ListParagraph"/>
        <w:numPr>
          <w:ilvl w:val="0"/>
          <w:numId w:val="8"/>
        </w:numPr>
        <w:tabs>
          <w:tab w:val="left" w:pos="1517" w:leader="none"/>
          <w:tab w:val="left" w:pos="1518" w:leader="none"/>
        </w:tabs>
        <w:spacing w:lineRule="exact" w:line="326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обеспечивает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единство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обучающих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развивающих целей и задач процесса образования детей дошкольного возраста;</w:t>
      </w:r>
    </w:p>
    <w:p>
      <w:pPr>
        <w:pStyle w:val="ListParagraph"/>
        <w:numPr>
          <w:ilvl w:val="0"/>
          <w:numId w:val="8"/>
        </w:numPr>
        <w:tabs>
          <w:tab w:val="left" w:pos="1518" w:leader="none"/>
        </w:tabs>
        <w:spacing w:lineRule="auto" w:line="247" w:before="0" w:after="0"/>
        <w:ind w:left="102" w:right="107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</w:t>
      </w:r>
      <w:r>
        <w:rPr>
          <w:spacing w:val="0"/>
          <w:sz w:val="24"/>
          <w:szCs w:val="24"/>
        </w:rPr>
        <w:t xml:space="preserve"> компетенций;</w:t>
      </w:r>
    </w:p>
    <w:p>
      <w:pPr>
        <w:pStyle w:val="ListParagraph"/>
        <w:numPr>
          <w:ilvl w:val="0"/>
          <w:numId w:val="8"/>
        </w:numPr>
        <w:tabs>
          <w:tab w:val="left" w:pos="1518" w:leader="none"/>
        </w:tabs>
        <w:spacing w:lineRule="auto" w:line="252" w:before="0" w:after="0"/>
        <w:ind w:left="102" w:right="110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строится на </w:t>
      </w:r>
      <w:r>
        <w:rPr>
          <w:spacing w:val="0"/>
          <w:sz w:val="24"/>
          <w:szCs w:val="24"/>
        </w:rPr>
        <w:t xml:space="preserve">адекватных </w:t>
      </w:r>
      <w:r>
        <w:rPr>
          <w:sz w:val="24"/>
          <w:szCs w:val="24"/>
        </w:rPr>
        <w:t>возрасту видах деятельности и формах работы с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детьми;</w:t>
      </w:r>
    </w:p>
    <w:p>
      <w:pPr>
        <w:pStyle w:val="ListParagraph"/>
        <w:numPr>
          <w:ilvl w:val="0"/>
          <w:numId w:val="8"/>
        </w:numPr>
        <w:tabs>
          <w:tab w:val="left" w:pos="1518" w:leader="none"/>
        </w:tabs>
        <w:spacing w:lineRule="exact" w:line="324" w:before="0" w:after="0"/>
        <w:ind w:left="1518" w:right="0" w:hanging="706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соответствии с возрастными возможностями 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индивидуальными особенностями воспитанников строится с учетом принципов целостности и интеграции содержания дошкольного образования;</w:t>
      </w:r>
    </w:p>
    <w:p>
      <w:pPr>
        <w:pStyle w:val="ListParagraph"/>
        <w:numPr>
          <w:ilvl w:val="0"/>
          <w:numId w:val="8"/>
        </w:numPr>
        <w:tabs>
          <w:tab w:val="left" w:pos="1518" w:leader="none"/>
        </w:tabs>
        <w:spacing w:lineRule="exact" w:line="324" w:before="0" w:after="0"/>
        <w:ind w:left="1518" w:right="0" w:hanging="706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основывается на </w:t>
      </w:r>
      <w:r>
        <w:rPr>
          <w:spacing w:val="0"/>
          <w:sz w:val="24"/>
          <w:szCs w:val="24"/>
        </w:rPr>
        <w:t xml:space="preserve">комплексно-тематическом </w:t>
      </w:r>
      <w:r>
        <w:rPr>
          <w:sz w:val="24"/>
          <w:szCs w:val="24"/>
        </w:rPr>
        <w:t>принципе построения образовательного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>
      <w:pPr>
        <w:pStyle w:val="Style17"/>
        <w:spacing w:lineRule="exact" w:line="303"/>
        <w:ind w:left="101" w:right="0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Образовательная      программа      Учреждения,      модель     организации образовательного процесса были разработаны с учетом приоритетных направлений деятельности </w:t>
      </w:r>
      <w:r>
        <w:rPr>
          <w:spacing w:val="0"/>
          <w:sz w:val="24"/>
          <w:szCs w:val="24"/>
        </w:rPr>
        <w:t>коллектива,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особенностей условий реализации выбранной программы и технологий в работе с детьми.</w:t>
      </w:r>
    </w:p>
    <w:p>
      <w:pPr>
        <w:pStyle w:val="Style17"/>
        <w:ind w:left="101" w:right="105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течение учебного </w:t>
      </w:r>
      <w:r>
        <w:rPr>
          <w:spacing w:val="0"/>
          <w:sz w:val="24"/>
          <w:szCs w:val="24"/>
        </w:rPr>
        <w:t xml:space="preserve">года </w:t>
      </w:r>
      <w:r>
        <w:rPr>
          <w:sz w:val="24"/>
          <w:szCs w:val="24"/>
        </w:rPr>
        <w:t xml:space="preserve">пополнен </w:t>
      </w:r>
      <w:r>
        <w:rPr>
          <w:spacing w:val="0"/>
          <w:sz w:val="24"/>
          <w:szCs w:val="24"/>
        </w:rPr>
        <w:t xml:space="preserve">комплект методического </w:t>
      </w:r>
      <w:r>
        <w:rPr>
          <w:sz w:val="24"/>
          <w:szCs w:val="24"/>
        </w:rPr>
        <w:t xml:space="preserve">обеспечения к программе «От рождения до </w:t>
      </w:r>
      <w:r>
        <w:rPr>
          <w:spacing w:val="0"/>
          <w:sz w:val="24"/>
          <w:szCs w:val="24"/>
        </w:rPr>
        <w:t xml:space="preserve">школы. </w:t>
      </w:r>
      <w:r>
        <w:rPr>
          <w:sz w:val="24"/>
          <w:szCs w:val="24"/>
        </w:rPr>
        <w:t xml:space="preserve">Примерная основная общеобразовательная программа </w:t>
      </w:r>
      <w:r>
        <w:rPr>
          <w:spacing w:val="0"/>
          <w:sz w:val="24"/>
          <w:szCs w:val="24"/>
        </w:rPr>
        <w:t xml:space="preserve">дошкольного </w:t>
      </w:r>
      <w:r>
        <w:rPr>
          <w:sz w:val="24"/>
          <w:szCs w:val="24"/>
        </w:rPr>
        <w:t xml:space="preserve">образования» под ред. Н.Е.Вераксы, </w:t>
      </w:r>
      <w:r>
        <w:rPr>
          <w:spacing w:val="0"/>
          <w:sz w:val="24"/>
          <w:szCs w:val="24"/>
        </w:rPr>
        <w:t xml:space="preserve">Т.С.Комаровой, </w:t>
      </w:r>
      <w:r>
        <w:rPr>
          <w:sz w:val="24"/>
          <w:szCs w:val="24"/>
        </w:rPr>
        <w:t>М.А.Васильевой (М.: МОЗАИКА-СИНТЕЗ, 2014), по образовательным областям.</w:t>
      </w:r>
    </w:p>
    <w:p>
      <w:pPr>
        <w:pStyle w:val="1"/>
        <w:numPr>
          <w:ilvl w:val="2"/>
          <w:numId w:val="7"/>
        </w:numPr>
        <w:tabs>
          <w:tab w:val="left" w:pos="1512" w:leader="none"/>
        </w:tabs>
        <w:spacing w:lineRule="auto" w:line="240" w:before="0" w:after="0"/>
        <w:ind w:left="1512" w:right="0" w:hanging="700"/>
        <w:jc w:val="center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Взаимодействие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0"/>
          <w:sz w:val="24"/>
          <w:szCs w:val="24"/>
        </w:rPr>
        <w:t xml:space="preserve"> </w:t>
      </w:r>
    </w:p>
    <w:p>
      <w:pPr>
        <w:pStyle w:val="1"/>
        <w:tabs>
          <w:tab w:val="left" w:pos="1512" w:leader="none"/>
        </w:tabs>
        <w:spacing w:lineRule="auto" w:line="240" w:before="0" w:after="0"/>
        <w:ind w:left="1512" w:right="0" w:hanging="700"/>
        <w:jc w:val="center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(законными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представителями)</w:t>
      </w:r>
    </w:p>
    <w:p>
      <w:pPr>
        <w:pStyle w:val="Style17"/>
        <w:ind w:left="101" w:right="107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С целью развития системы взаимодействия педагогов с семьями воспитанников, повышения педагогической компетенции родителей (законных представителей), педагогической поддержки семьи вопросы воспитания здорового ребенка мы решаем в тесном контакте с родителями (законными представителями).  Наши  родители  –  не  сторонние  наблюдатели,  а активные участники образовательного процесса. Мы стараемся не только привлечь их к участию в образовательном процессе, но продолжить начатую нами работу по темам в домашних условиях.</w:t>
      </w:r>
    </w:p>
    <w:p>
      <w:pPr>
        <w:pStyle w:val="Style17"/>
        <w:ind w:left="101" w:right="107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Родители (законные представители) принимали активное участие в различных мероприятиях детского сада: праздниках, спортивных развлечениях, конкурсах. Педагогический коллектив детского сада организует:</w:t>
      </w:r>
    </w:p>
    <w:p>
      <w:pPr>
        <w:pStyle w:val="ListParagraph"/>
        <w:numPr>
          <w:ilvl w:val="0"/>
          <w:numId w:val="6"/>
        </w:numPr>
        <w:tabs>
          <w:tab w:val="left" w:pos="1130" w:leader="none"/>
        </w:tabs>
        <w:spacing w:lineRule="auto" w:line="240" w:before="0" w:after="0"/>
        <w:ind w:left="102" w:right="109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регулярное обновление информации на стендах и в родительских </w:t>
      </w:r>
      <w:r>
        <w:rPr>
          <w:spacing w:val="0"/>
          <w:sz w:val="24"/>
          <w:szCs w:val="24"/>
        </w:rPr>
        <w:t>уголках;</w:t>
      </w:r>
    </w:p>
    <w:p>
      <w:pPr>
        <w:pStyle w:val="ListParagraph"/>
        <w:numPr>
          <w:ilvl w:val="0"/>
          <w:numId w:val="6"/>
        </w:numPr>
        <w:tabs>
          <w:tab w:val="left" w:pos="1022" w:leader="none"/>
        </w:tabs>
        <w:spacing w:lineRule="auto" w:line="240" w:before="0" w:after="0"/>
        <w:ind w:left="1022" w:right="0" w:hanging="21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родительские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собрания;</w:t>
      </w:r>
    </w:p>
    <w:p>
      <w:pPr>
        <w:pStyle w:val="ListParagraph"/>
        <w:numPr>
          <w:ilvl w:val="0"/>
          <w:numId w:val="6"/>
        </w:numPr>
        <w:tabs>
          <w:tab w:val="left" w:pos="1022" w:leader="none"/>
        </w:tabs>
        <w:spacing w:lineRule="auto" w:line="240" w:before="0" w:after="0"/>
        <w:ind w:left="1022" w:right="0" w:hanging="21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семинары-практикумы для родителей </w:t>
      </w:r>
      <w:r>
        <w:rPr>
          <w:spacing w:val="0"/>
          <w:sz w:val="24"/>
          <w:szCs w:val="24"/>
        </w:rPr>
        <w:t xml:space="preserve">(законных </w:t>
      </w:r>
      <w:r>
        <w:rPr>
          <w:sz w:val="24"/>
          <w:szCs w:val="24"/>
        </w:rPr>
        <w:t>представителей);</w:t>
      </w:r>
    </w:p>
    <w:p>
      <w:pPr>
        <w:pStyle w:val="ListParagraph"/>
        <w:numPr>
          <w:ilvl w:val="0"/>
          <w:numId w:val="6"/>
        </w:numPr>
        <w:tabs>
          <w:tab w:val="left" w:pos="1022" w:leader="none"/>
        </w:tabs>
        <w:spacing w:lineRule="auto" w:line="240" w:before="0" w:after="0"/>
        <w:ind w:left="1022" w:right="0" w:hanging="210"/>
        <w:jc w:val="left"/>
        <w:rPr>
          <w:rFonts w:ascii="Times New Roman" w:hAnsi="Times New Roman"/>
          <w:spacing w:val="0"/>
          <w:sz w:val="26"/>
          <w:szCs w:val="26"/>
        </w:rPr>
      </w:pPr>
      <w:r>
        <w:rPr>
          <w:spacing w:val="0"/>
          <w:sz w:val="24"/>
          <w:szCs w:val="24"/>
        </w:rPr>
        <w:t>консультации;</w:t>
      </w:r>
    </w:p>
    <w:p>
      <w:pPr>
        <w:pStyle w:val="ListParagraph"/>
        <w:numPr>
          <w:ilvl w:val="0"/>
          <w:numId w:val="6"/>
        </w:numPr>
        <w:tabs>
          <w:tab w:val="left" w:pos="1146" w:leader="none"/>
        </w:tabs>
        <w:spacing w:lineRule="auto" w:line="240" w:before="0" w:after="0"/>
        <w:ind w:left="102" w:right="110" w:firstLine="71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>подготовку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памяток для родителей </w:t>
      </w:r>
      <w:r>
        <w:rPr>
          <w:spacing w:val="0"/>
          <w:sz w:val="24"/>
          <w:szCs w:val="24"/>
        </w:rPr>
        <w:t xml:space="preserve">(законных </w:t>
      </w:r>
      <w:r>
        <w:rPr>
          <w:sz w:val="24"/>
          <w:szCs w:val="24"/>
        </w:rPr>
        <w:t>представителей) на различные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темы;</w:t>
      </w:r>
    </w:p>
    <w:p>
      <w:pPr>
        <w:pStyle w:val="ListParagraph"/>
        <w:numPr>
          <w:ilvl w:val="0"/>
          <w:numId w:val="6"/>
        </w:numPr>
        <w:tabs>
          <w:tab w:val="left" w:pos="1088" w:leader="none"/>
        </w:tabs>
        <w:spacing w:lineRule="auto" w:line="240" w:before="0" w:after="0"/>
        <w:ind w:left="102" w:right="112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совместные с родителями </w:t>
      </w:r>
      <w:r>
        <w:rPr>
          <w:spacing w:val="0"/>
          <w:sz w:val="24"/>
          <w:szCs w:val="24"/>
        </w:rPr>
        <w:t xml:space="preserve">(законными </w:t>
      </w:r>
      <w:r>
        <w:rPr>
          <w:sz w:val="24"/>
          <w:szCs w:val="24"/>
        </w:rPr>
        <w:t>представителями) праздники, развлечения;</w:t>
      </w:r>
    </w:p>
    <w:p>
      <w:pPr>
        <w:pStyle w:val="ListParagraph"/>
        <w:numPr>
          <w:ilvl w:val="0"/>
          <w:numId w:val="6"/>
        </w:numPr>
        <w:tabs>
          <w:tab w:val="left" w:pos="1022" w:leader="none"/>
        </w:tabs>
        <w:spacing w:lineRule="auto" w:line="240" w:before="0" w:after="0"/>
        <w:ind w:left="1022" w:right="0" w:hanging="21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анкетирование родителей </w:t>
      </w:r>
      <w:r>
        <w:rPr>
          <w:spacing w:val="0"/>
          <w:sz w:val="24"/>
          <w:szCs w:val="24"/>
        </w:rPr>
        <w:t xml:space="preserve">(законных </w:t>
      </w:r>
      <w:r>
        <w:rPr>
          <w:sz w:val="24"/>
          <w:szCs w:val="24"/>
        </w:rPr>
        <w:t>представителей);</w:t>
      </w:r>
    </w:p>
    <w:p>
      <w:pPr>
        <w:pStyle w:val="ListParagraph"/>
        <w:numPr>
          <w:ilvl w:val="0"/>
          <w:numId w:val="6"/>
        </w:numPr>
        <w:tabs>
          <w:tab w:val="left" w:pos="1022" w:leader="none"/>
        </w:tabs>
        <w:spacing w:lineRule="auto" w:line="240" w:before="0" w:after="0"/>
        <w:ind w:left="1022" w:right="0" w:hanging="210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конкурсы </w:t>
      </w:r>
      <w:r>
        <w:rPr>
          <w:sz w:val="24"/>
          <w:szCs w:val="24"/>
        </w:rPr>
        <w:t>семейных проектов, поделок и</w:t>
      </w:r>
      <w:r>
        <w:rPr>
          <w:spacing w:val="0"/>
          <w:sz w:val="24"/>
          <w:szCs w:val="24"/>
        </w:rPr>
        <w:t xml:space="preserve"> рисунков.</w:t>
      </w:r>
    </w:p>
    <w:p>
      <w:pPr>
        <w:pStyle w:val="Style17"/>
        <w:ind w:left="101" w:right="104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Кроме того, родители (законные представители) оказывают неоценимую помощь в обновлении и пополнении предметно-развивающей среды детского сада: вместе с детьми и воспитателями готовят оборудование для сюжетно-ролевых игр, участвуют в оформлении групповых участков детского сада снежными постройками зимой, цветниками и малыми скульптурными формами летом.</w:t>
      </w:r>
    </w:p>
    <w:p>
      <w:pPr>
        <w:pStyle w:val="1"/>
        <w:numPr>
          <w:ilvl w:val="2"/>
          <w:numId w:val="7"/>
        </w:numPr>
        <w:tabs>
          <w:tab w:val="left" w:pos="1582" w:leader="none"/>
        </w:tabs>
        <w:spacing w:lineRule="auto" w:line="240" w:before="0" w:after="0"/>
        <w:ind w:left="1582" w:right="0" w:hanging="70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Отношения с социальными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партнерами.</w:t>
      </w:r>
    </w:p>
    <w:p>
      <w:pPr>
        <w:pStyle w:val="Style17"/>
        <w:ind w:left="101" w:right="110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Коллектив детского сада тесно сотрудничает с социальными структурами села: библиотекой, сельским домом культуры, школой.</w:t>
      </w:r>
    </w:p>
    <w:p>
      <w:pPr>
        <w:pStyle w:val="Style17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 xml:space="preserve">Вывод: </w:t>
      </w:r>
      <w:r>
        <w:rPr>
          <w:sz w:val="24"/>
          <w:szCs w:val="24"/>
        </w:rPr>
        <w:t>образовательная деятельность в Учреждении проводится в соответствии с нормативно-правовыми документами в сфере образования Российской Федерации, Республики Башкортостан.</w:t>
      </w:r>
    </w:p>
    <w:p>
      <w:pPr>
        <w:pStyle w:val="Style17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numPr>
          <w:ilvl w:val="1"/>
          <w:numId w:val="5"/>
        </w:numPr>
        <w:tabs>
          <w:tab w:val="left" w:pos="1302" w:leader="none"/>
        </w:tabs>
        <w:spacing w:lineRule="auto" w:line="240" w:before="0" w:after="0"/>
        <w:ind w:left="1302" w:right="0" w:hanging="49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Система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управления.</w:t>
      </w:r>
    </w:p>
    <w:p>
      <w:pPr>
        <w:pStyle w:val="Style17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Управление </w:t>
      </w:r>
      <w:r>
        <w:rPr>
          <w:sz w:val="24"/>
          <w:szCs w:val="24"/>
        </w:rPr>
        <w:t xml:space="preserve">Учреждения осуществляется в соответствии с </w:t>
      </w:r>
      <w:r>
        <w:rPr>
          <w:spacing w:val="0"/>
          <w:sz w:val="24"/>
          <w:szCs w:val="24"/>
        </w:rPr>
        <w:t xml:space="preserve">Уставом </w:t>
      </w:r>
      <w:r>
        <w:rPr>
          <w:sz w:val="24"/>
          <w:szCs w:val="24"/>
        </w:rPr>
        <w:t xml:space="preserve">и </w:t>
      </w:r>
      <w:r>
        <w:rPr>
          <w:spacing w:val="0"/>
          <w:sz w:val="24"/>
          <w:szCs w:val="24"/>
        </w:rPr>
        <w:t xml:space="preserve">законодательством Российской </w:t>
      </w:r>
      <w:r>
        <w:rPr>
          <w:sz w:val="24"/>
          <w:szCs w:val="24"/>
        </w:rPr>
        <w:t xml:space="preserve">Федерации, Республики Башкортостан, строится на принципах </w:t>
      </w:r>
      <w:r>
        <w:rPr>
          <w:spacing w:val="0"/>
          <w:sz w:val="24"/>
          <w:szCs w:val="24"/>
        </w:rPr>
        <w:t xml:space="preserve">единоначалия </w:t>
      </w:r>
      <w:r>
        <w:rPr>
          <w:sz w:val="24"/>
          <w:szCs w:val="24"/>
        </w:rPr>
        <w:t>и самоуправления.</w:t>
      </w:r>
    </w:p>
    <w:p>
      <w:pPr>
        <w:pStyle w:val="Style17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В </w:t>
      </w:r>
      <w:r>
        <w:rPr>
          <w:spacing w:val="0"/>
          <w:sz w:val="24"/>
          <w:szCs w:val="24"/>
        </w:rPr>
        <w:t xml:space="preserve">детском </w:t>
      </w:r>
      <w:r>
        <w:rPr>
          <w:sz w:val="24"/>
          <w:szCs w:val="24"/>
        </w:rPr>
        <w:t xml:space="preserve">саду реализуются возможность участия в управлении учреждением всех </w:t>
      </w:r>
      <w:r>
        <w:rPr>
          <w:spacing w:val="0"/>
          <w:sz w:val="24"/>
          <w:szCs w:val="24"/>
        </w:rPr>
        <w:t xml:space="preserve">участников </w:t>
      </w:r>
      <w:r>
        <w:rPr>
          <w:sz w:val="24"/>
          <w:szCs w:val="24"/>
        </w:rPr>
        <w:t xml:space="preserve">образовательного процесса. В соответствии с </w:t>
      </w:r>
      <w:r>
        <w:rPr>
          <w:spacing w:val="0"/>
          <w:sz w:val="24"/>
          <w:szCs w:val="24"/>
        </w:rPr>
        <w:t xml:space="preserve">Уставом </w:t>
      </w:r>
      <w:r>
        <w:rPr>
          <w:sz w:val="24"/>
          <w:szCs w:val="24"/>
        </w:rPr>
        <w:t xml:space="preserve">в Учреждении формированы коллегиональные органы управления: Общее собрание </w:t>
      </w:r>
      <w:r>
        <w:rPr>
          <w:spacing w:val="0"/>
          <w:sz w:val="24"/>
          <w:szCs w:val="24"/>
        </w:rPr>
        <w:t>трудового коллектива,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Педагогический </w:t>
      </w:r>
      <w:r>
        <w:rPr>
          <w:spacing w:val="0"/>
          <w:sz w:val="24"/>
          <w:szCs w:val="24"/>
        </w:rPr>
        <w:t>совет, Совет р</w:t>
      </w:r>
      <w:r>
        <w:rPr>
          <w:sz w:val="24"/>
          <w:szCs w:val="24"/>
        </w:rPr>
        <w:t>одителей.</w:t>
      </w:r>
    </w:p>
    <w:p>
      <w:pPr>
        <w:pStyle w:val="Style17"/>
        <w:ind w:left="101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Общее собрание трудового коллектива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комитет.</w:t>
      </w:r>
    </w:p>
    <w:p>
      <w:pPr>
        <w:pStyle w:val="Style17"/>
        <w:ind w:left="101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Педагогический совет Учреждения осуществляет руководство образовательной деятельностью.</w:t>
      </w:r>
    </w:p>
    <w:p>
      <w:pPr>
        <w:pStyle w:val="Style17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Совет Родителей содействует администрации Учреждения в совершенствовании условий для осуществления образовательного процесса, охраны жизни и здоровья воспитанников.</w:t>
      </w:r>
    </w:p>
    <w:p>
      <w:pPr>
        <w:pStyle w:val="Style17"/>
        <w:ind w:left="101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Отношение между Учреждением и Учредителем (Администрация МР Дюртюлинский район РБ) определяются действующим законодательством Российской Федерации, нормативно-правовыми документами органов государственной власти, местного самоуправления и Уставом.</w:t>
      </w:r>
    </w:p>
    <w:p>
      <w:pPr>
        <w:pStyle w:val="Style17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Отношение Учреждения с родителями (законными представителями) воспитанников регулируются в порядке, установленном законодательством Российской Федерации, Республики Башкортостан и Уставом Учреждения.</w:t>
      </w:r>
    </w:p>
    <w:p>
      <w:pPr>
        <w:pStyle w:val="Style17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  <w:u w:val="single"/>
        </w:rPr>
        <w:t>Вывод</w:t>
      </w:r>
      <w:r>
        <w:rPr>
          <w:spacing w:val="0"/>
          <w:sz w:val="24"/>
          <w:szCs w:val="24"/>
        </w:rPr>
        <w:t xml:space="preserve">: </w:t>
      </w:r>
      <w:r>
        <w:rPr>
          <w:sz w:val="24"/>
          <w:szCs w:val="24"/>
        </w:rPr>
        <w:t xml:space="preserve">Учреждение зарегистрировано и функционирует в соответствии с нормативными документами в сфере образования </w:t>
      </w:r>
      <w:r>
        <w:rPr>
          <w:spacing w:val="0"/>
          <w:sz w:val="24"/>
          <w:szCs w:val="24"/>
        </w:rPr>
        <w:t xml:space="preserve">Российской </w:t>
      </w:r>
      <w:r>
        <w:rPr>
          <w:sz w:val="24"/>
          <w:szCs w:val="24"/>
        </w:rPr>
        <w:t xml:space="preserve">Федерации, Республики Башкортостан. Структура и механизм управления </w:t>
      </w:r>
      <w:r>
        <w:rPr>
          <w:spacing w:val="0"/>
          <w:sz w:val="24"/>
          <w:szCs w:val="24"/>
        </w:rPr>
        <w:t xml:space="preserve">дошкольным </w:t>
      </w:r>
      <w:r>
        <w:rPr>
          <w:sz w:val="24"/>
          <w:szCs w:val="24"/>
        </w:rPr>
        <w:t>учреждением определяет его стабильное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функционирование.</w:t>
      </w:r>
    </w:p>
    <w:p>
      <w:pPr>
        <w:pStyle w:val="1"/>
        <w:numPr>
          <w:ilvl w:val="1"/>
          <w:numId w:val="5"/>
        </w:numPr>
        <w:tabs>
          <w:tab w:val="left" w:pos="1302" w:leader="none"/>
        </w:tabs>
        <w:spacing w:lineRule="auto" w:line="240" w:before="0" w:after="0"/>
        <w:ind w:left="1302" w:right="0" w:hanging="49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Содержание и </w:t>
      </w:r>
      <w:r>
        <w:rPr>
          <w:spacing w:val="0"/>
          <w:sz w:val="24"/>
          <w:szCs w:val="24"/>
        </w:rPr>
        <w:t xml:space="preserve">качество подготовки </w:t>
      </w:r>
      <w:r>
        <w:rPr>
          <w:sz w:val="24"/>
          <w:szCs w:val="24"/>
        </w:rPr>
        <w:t>воспитанников.</w:t>
      </w:r>
    </w:p>
    <w:p>
      <w:pPr>
        <w:pStyle w:val="Style17"/>
        <w:ind w:left="101" w:right="110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соответствии с Программой развития МБДОУ Детский сад «Буратино» с.Исмаилово на 2021-2022 годы в течение 2021 года деятельность детского сада была направлена на:</w:t>
      </w:r>
    </w:p>
    <w:p>
      <w:pPr>
        <w:pStyle w:val="ListParagraph"/>
        <w:numPr>
          <w:ilvl w:val="0"/>
          <w:numId w:val="8"/>
        </w:numPr>
        <w:tabs>
          <w:tab w:val="left" w:pos="1361" w:leader="none"/>
          <w:tab w:val="left" w:pos="1362" w:leader="none"/>
        </w:tabs>
        <w:spacing w:lineRule="auto" w:line="240" w:before="2" w:after="0"/>
        <w:ind w:left="1362" w:right="0" w:hanging="55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улучшение качества воспитания и образования в</w:t>
      </w:r>
      <w:r>
        <w:rPr>
          <w:spacing w:val="0"/>
          <w:sz w:val="24"/>
          <w:szCs w:val="24"/>
        </w:rPr>
        <w:t xml:space="preserve"> ДОУ;</w:t>
      </w:r>
    </w:p>
    <w:p>
      <w:pPr>
        <w:pStyle w:val="ListParagraph"/>
        <w:numPr>
          <w:ilvl w:val="0"/>
          <w:numId w:val="8"/>
        </w:numPr>
        <w:tabs>
          <w:tab w:val="left" w:pos="1362" w:leader="none"/>
        </w:tabs>
        <w:spacing w:lineRule="auto" w:line="252" w:before="21" w:after="0"/>
        <w:ind w:left="102" w:right="110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повышение эффективности использования средств информатизации в образовательном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процессе;</w:t>
      </w:r>
    </w:p>
    <w:p>
      <w:pPr>
        <w:pStyle w:val="ListParagraph"/>
        <w:numPr>
          <w:ilvl w:val="0"/>
          <w:numId w:val="8"/>
        </w:numPr>
        <w:tabs>
          <w:tab w:val="left" w:pos="1361" w:leader="none"/>
          <w:tab w:val="left" w:pos="1362" w:leader="none"/>
          <w:tab w:val="left" w:pos="4026" w:leader="none"/>
          <w:tab w:val="left" w:pos="7541" w:leader="none"/>
          <w:tab w:val="left" w:pos="8012" w:leader="none"/>
        </w:tabs>
        <w:spacing w:lineRule="exact" w:line="326" w:before="0" w:after="0"/>
        <w:ind w:left="1362" w:right="0" w:hanging="55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совершенствование</w:t>
        <w:tab/>
        <w:t>материально-технического програмного обеспечения;</w:t>
      </w:r>
    </w:p>
    <w:p>
      <w:pPr>
        <w:pStyle w:val="ListParagraph"/>
        <w:numPr>
          <w:ilvl w:val="0"/>
          <w:numId w:val="8"/>
        </w:numPr>
        <w:tabs>
          <w:tab w:val="left" w:pos="1362" w:leader="none"/>
        </w:tabs>
        <w:spacing w:lineRule="auto" w:line="252" w:before="0" w:after="0"/>
        <w:ind w:left="102" w:right="109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использование возможностей сетевого взаимодействия и интеграции в образовательном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процессе;</w:t>
      </w:r>
    </w:p>
    <w:p>
      <w:pPr>
        <w:pStyle w:val="ListParagraph"/>
        <w:numPr>
          <w:ilvl w:val="0"/>
          <w:numId w:val="8"/>
        </w:numPr>
        <w:tabs>
          <w:tab w:val="left" w:pos="1362" w:leader="none"/>
        </w:tabs>
        <w:spacing w:lineRule="exact" w:line="326" w:before="0" w:after="0"/>
        <w:ind w:left="1362" w:right="0" w:hanging="55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освоение и внедрение новых технологий воспитания и 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образования дошкольников через обновление развивающей образовательной среды Учреждения, способствующей самореализации ребёнка в разных видах деятельности;</w:t>
      </w:r>
    </w:p>
    <w:p>
      <w:pPr>
        <w:pStyle w:val="ListParagraph"/>
        <w:numPr>
          <w:ilvl w:val="0"/>
          <w:numId w:val="8"/>
        </w:numPr>
        <w:tabs>
          <w:tab w:val="left" w:pos="1362" w:leader="none"/>
        </w:tabs>
        <w:spacing w:lineRule="auto" w:line="247" w:before="0" w:after="0"/>
        <w:ind w:left="102" w:right="110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развитие системы управления Учреждения на основе повышения компетентности родителей </w:t>
      </w:r>
      <w:r>
        <w:rPr>
          <w:spacing w:val="0"/>
          <w:sz w:val="24"/>
          <w:szCs w:val="24"/>
        </w:rPr>
        <w:t xml:space="preserve">(законных </w:t>
      </w:r>
      <w:r>
        <w:rPr>
          <w:sz w:val="24"/>
          <w:szCs w:val="24"/>
        </w:rPr>
        <w:t>представителей) по вопросам взаимодействия с детским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садом.</w:t>
      </w:r>
    </w:p>
    <w:p>
      <w:pPr>
        <w:pStyle w:val="Style17"/>
        <w:ind w:left="101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>2021 году коллектив</w:t>
      </w:r>
      <w:r>
        <w:rPr>
          <w:spacing w:val="62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 продолжал работать над реализацией основных направлений Образовательной программы Учреждения: социально-коммуникативное развитие, познавательное развитие, речевое развитие, </w:t>
      </w:r>
      <w:r>
        <w:rPr>
          <w:spacing w:val="0"/>
          <w:sz w:val="24"/>
          <w:szCs w:val="24"/>
        </w:rPr>
        <w:t xml:space="preserve">художественно-эстетическое </w:t>
      </w:r>
      <w:r>
        <w:rPr>
          <w:sz w:val="24"/>
          <w:szCs w:val="24"/>
        </w:rPr>
        <w:t>развитие, физическое развитие.</w:t>
      </w:r>
    </w:p>
    <w:p>
      <w:pPr>
        <w:pStyle w:val="Style17"/>
        <w:ind w:left="101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ходе реализации «Программы развития», «Образовательной программы» и основных направлений деятельности Учреждения в 2021 году решались следующие задачи:</w:t>
      </w:r>
    </w:p>
    <w:p>
      <w:pPr>
        <w:pStyle w:val="NoSpacing"/>
        <w:numPr>
          <w:ilvl w:val="2"/>
          <w:numId w:val="4"/>
        </w:numPr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Развивать позновательный интерес у детей дошкольного возраста в детском саду.</w:t>
      </w:r>
    </w:p>
    <w:p>
      <w:pPr>
        <w:pStyle w:val="NoSpacing"/>
        <w:numPr>
          <w:ilvl w:val="2"/>
          <w:numId w:val="4"/>
        </w:numPr>
        <w:jc w:val="both"/>
        <w:rPr/>
      </w:pPr>
      <w:r>
        <w:rPr>
          <w:sz w:val="24"/>
          <w:szCs w:val="24"/>
        </w:rPr>
        <w:t>Совместно с родителями продолжать  работу по</w:t>
      </w:r>
      <w:r>
        <w:rPr>
          <w:rStyle w:val="Style15"/>
          <w:sz w:val="24"/>
          <w:szCs w:val="24"/>
        </w:rPr>
        <w:t xml:space="preserve"> </w:t>
      </w:r>
      <w:r>
        <w:rPr>
          <w:rStyle w:val="Style15"/>
          <w:b w:val="false"/>
          <w:bCs w:val="false"/>
          <w:sz w:val="24"/>
          <w:szCs w:val="24"/>
        </w:rPr>
        <w:t>о</w:t>
      </w:r>
      <w:r>
        <w:rPr>
          <w:b w:val="false"/>
          <w:bCs w:val="false"/>
          <w:sz w:val="24"/>
          <w:szCs w:val="24"/>
        </w:rPr>
        <w:t xml:space="preserve">хране </w:t>
      </w:r>
      <w:r>
        <w:rPr>
          <w:sz w:val="24"/>
          <w:szCs w:val="24"/>
        </w:rPr>
        <w:t>жизни, здоровья  и укрепления здоровья детей и их физического развития.</w:t>
      </w:r>
    </w:p>
    <w:p>
      <w:pPr>
        <w:pStyle w:val="Style17"/>
        <w:ind w:left="101" w:right="104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В 2021-2022 учебном </w:t>
      </w:r>
      <w:r>
        <w:rPr>
          <w:spacing w:val="0"/>
          <w:sz w:val="24"/>
          <w:szCs w:val="24"/>
        </w:rPr>
        <w:t xml:space="preserve">году </w:t>
      </w:r>
      <w:r>
        <w:rPr>
          <w:sz w:val="24"/>
          <w:szCs w:val="24"/>
        </w:rPr>
        <w:t xml:space="preserve">из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 будет выпущено в </w:t>
      </w:r>
      <w:r>
        <w:rPr>
          <w:spacing w:val="0"/>
          <w:sz w:val="24"/>
          <w:szCs w:val="24"/>
        </w:rPr>
        <w:t>школу 13</w:t>
      </w:r>
      <w:r>
        <w:rPr>
          <w:sz w:val="24"/>
          <w:szCs w:val="24"/>
        </w:rPr>
        <w:t xml:space="preserve"> воспитанника . Все выпускники </w:t>
      </w:r>
      <w:r>
        <w:rPr>
          <w:spacing w:val="0"/>
          <w:sz w:val="24"/>
          <w:szCs w:val="24"/>
        </w:rPr>
        <w:t>готовы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>
        <w:rPr>
          <w:spacing w:val="0"/>
          <w:sz w:val="24"/>
          <w:szCs w:val="24"/>
        </w:rPr>
        <w:t xml:space="preserve">обучению </w:t>
      </w:r>
      <w:r>
        <w:rPr>
          <w:sz w:val="24"/>
          <w:szCs w:val="24"/>
        </w:rPr>
        <w:t xml:space="preserve">в </w:t>
      </w:r>
      <w:r>
        <w:rPr>
          <w:spacing w:val="0"/>
          <w:sz w:val="24"/>
          <w:szCs w:val="24"/>
        </w:rPr>
        <w:t>школе.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Это подтверждают </w:t>
      </w:r>
      <w:r>
        <w:rPr>
          <w:spacing w:val="0"/>
          <w:sz w:val="24"/>
          <w:szCs w:val="24"/>
        </w:rPr>
        <w:t xml:space="preserve">результаты </w:t>
      </w:r>
      <w:r>
        <w:rPr>
          <w:sz w:val="24"/>
          <w:szCs w:val="24"/>
        </w:rPr>
        <w:t>диагностического обследования: высокий уровень интеллектуального развития показали 9  ребенка, средний уровень – 4 детей.</w:t>
      </w:r>
    </w:p>
    <w:p>
      <w:pPr>
        <w:pStyle w:val="Style17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Таким образом, результаты диагностического обследования детей подготовительной группы показали достаточно средний уровень готовности к школьному обучению.</w:t>
      </w:r>
    </w:p>
    <w:p>
      <w:pPr>
        <w:pStyle w:val="Style17"/>
        <w:ind w:left="101" w:right="107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Мониторинг успеваемости выпускников детского сада, обучающихся в начальных  классах  средних  школ  показал,  что  85  %  учатся  на  «хорошо» и 15% «отлично».</w:t>
      </w:r>
    </w:p>
    <w:p>
      <w:pPr>
        <w:pStyle w:val="Style17"/>
        <w:ind w:left="101" w:right="112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 xml:space="preserve">Вывод: </w:t>
      </w:r>
      <w:r>
        <w:rPr>
          <w:sz w:val="24"/>
          <w:szCs w:val="24"/>
        </w:rPr>
        <w:t>содержание и качество подготовки воспитанников в Учреждении выше среднего, соответствует требованиям в сфере образования Российской Федерации, Республики Башкортостан.</w:t>
      </w:r>
    </w:p>
    <w:p>
      <w:pPr>
        <w:pStyle w:val="1"/>
        <w:numPr>
          <w:ilvl w:val="1"/>
          <w:numId w:val="5"/>
        </w:numPr>
        <w:tabs>
          <w:tab w:val="left" w:pos="1302" w:leader="none"/>
        </w:tabs>
        <w:spacing w:lineRule="auto" w:line="240" w:before="0" w:after="0"/>
        <w:ind w:left="1302" w:right="0" w:hanging="49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Организация образовательного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>
      <w:pPr>
        <w:pStyle w:val="Style17"/>
        <w:ind w:left="811" w:right="0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Образовательный процесс строится с учетом основных принципов:</w:t>
      </w:r>
    </w:p>
    <w:p>
      <w:pPr>
        <w:pStyle w:val="ListParagraph"/>
        <w:tabs>
          <w:tab w:val="left" w:pos="1517" w:leader="none"/>
          <w:tab w:val="left" w:pos="1518" w:leader="none"/>
        </w:tabs>
        <w:spacing w:lineRule="auto" w:line="240" w:before="0" w:after="0"/>
        <w:ind w:left="204" w:right="0" w:hanging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Учета возрастных и индивидуальных особенностей развития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детей.</w:t>
      </w:r>
    </w:p>
    <w:p>
      <w:pPr>
        <w:pStyle w:val="ListParagraph"/>
        <w:numPr>
          <w:ilvl w:val="1"/>
          <w:numId w:val="4"/>
        </w:numPr>
        <w:tabs>
          <w:tab w:val="left" w:pos="1518" w:leader="none"/>
        </w:tabs>
        <w:spacing w:lineRule="auto" w:line="247" w:before="23" w:after="0"/>
        <w:ind w:left="102" w:right="105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Системность в отборе и предоставлении образовательного материала, интеграции образовательных областей и обогащение содержания образования.</w:t>
      </w:r>
    </w:p>
    <w:p>
      <w:pPr>
        <w:pStyle w:val="ListParagraph"/>
        <w:numPr>
          <w:ilvl w:val="1"/>
          <w:numId w:val="4"/>
        </w:numPr>
        <w:tabs>
          <w:tab w:val="left" w:pos="1517" w:leader="none"/>
          <w:tab w:val="left" w:pos="1518" w:leader="none"/>
        </w:tabs>
        <w:spacing w:lineRule="exact" w:line="334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Комплексно-тематическое </w:t>
      </w:r>
      <w:r>
        <w:rPr>
          <w:sz w:val="24"/>
          <w:szCs w:val="24"/>
        </w:rPr>
        <w:t>построение образовательного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>
      <w:pPr>
        <w:pStyle w:val="ListParagraph"/>
        <w:numPr>
          <w:ilvl w:val="1"/>
          <w:numId w:val="4"/>
        </w:numPr>
        <w:tabs>
          <w:tab w:val="left" w:pos="1518" w:leader="none"/>
        </w:tabs>
        <w:spacing w:lineRule="auto" w:line="247" w:before="23" w:after="0"/>
        <w:ind w:left="102" w:right="110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Деятельностный </w:t>
      </w:r>
      <w:r>
        <w:rPr>
          <w:spacing w:val="0"/>
          <w:sz w:val="24"/>
          <w:szCs w:val="24"/>
        </w:rPr>
        <w:t xml:space="preserve">подход </w:t>
      </w:r>
      <w:r>
        <w:rPr>
          <w:sz w:val="24"/>
          <w:szCs w:val="24"/>
        </w:rPr>
        <w:t xml:space="preserve">к организации образования, </w:t>
      </w:r>
      <w:r>
        <w:rPr>
          <w:spacing w:val="0"/>
          <w:sz w:val="24"/>
          <w:szCs w:val="24"/>
        </w:rPr>
        <w:t xml:space="preserve">включение </w:t>
      </w:r>
      <w:r>
        <w:rPr>
          <w:sz w:val="24"/>
          <w:szCs w:val="24"/>
        </w:rPr>
        <w:t xml:space="preserve">познавательного </w:t>
      </w:r>
      <w:r>
        <w:rPr>
          <w:spacing w:val="0"/>
          <w:sz w:val="24"/>
          <w:szCs w:val="24"/>
        </w:rPr>
        <w:t xml:space="preserve">компонента </w:t>
      </w:r>
      <w:r>
        <w:rPr>
          <w:sz w:val="24"/>
          <w:szCs w:val="24"/>
        </w:rPr>
        <w:t xml:space="preserve">в разнообразные виды и формы организации </w:t>
      </w:r>
      <w:r>
        <w:rPr>
          <w:spacing w:val="0"/>
          <w:sz w:val="24"/>
          <w:szCs w:val="24"/>
        </w:rPr>
        <w:t xml:space="preserve">детской </w:t>
      </w:r>
      <w:r>
        <w:rPr>
          <w:sz w:val="24"/>
          <w:szCs w:val="24"/>
        </w:rPr>
        <w:t>деятельности.</w:t>
      </w:r>
    </w:p>
    <w:p>
      <w:pPr>
        <w:pStyle w:val="ListParagraph"/>
        <w:numPr>
          <w:ilvl w:val="1"/>
          <w:numId w:val="4"/>
        </w:numPr>
        <w:tabs>
          <w:tab w:val="left" w:pos="1518" w:leader="none"/>
        </w:tabs>
        <w:spacing w:lineRule="auto" w:line="252" w:before="0" w:after="0"/>
        <w:ind w:left="102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Сочетание </w:t>
      </w:r>
      <w:r>
        <w:rPr>
          <w:spacing w:val="0"/>
          <w:sz w:val="24"/>
          <w:szCs w:val="24"/>
        </w:rPr>
        <w:t xml:space="preserve">наглядных </w:t>
      </w:r>
      <w:r>
        <w:rPr>
          <w:sz w:val="24"/>
          <w:szCs w:val="24"/>
        </w:rPr>
        <w:t>и эмоционально-образовательных технологий обучения.</w:t>
      </w:r>
    </w:p>
    <w:p>
      <w:pPr>
        <w:pStyle w:val="ListParagraph"/>
        <w:numPr>
          <w:ilvl w:val="1"/>
          <w:numId w:val="4"/>
        </w:numPr>
        <w:tabs>
          <w:tab w:val="left" w:pos="1518" w:leader="none"/>
        </w:tabs>
        <w:spacing w:lineRule="exact" w:line="326" w:before="0" w:after="0"/>
        <w:ind w:left="1518" w:right="0" w:hanging="706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Открытость     образовательных     программ     для     повторения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и уточнения образовательного материала в течение года, месяца, недели, включая работу по взаимодействию с родителями (законными представителями).</w:t>
      </w:r>
    </w:p>
    <w:p>
      <w:pPr>
        <w:pStyle w:val="Style17"/>
        <w:spacing w:before="21" w:after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</w:t>
        <w:tab/>
        <w:t>образовательном</w:t>
        <w:tab/>
        <w:t>процессе</w:t>
        <w:tab/>
        <w:t xml:space="preserve">используются современные </w:t>
      </w:r>
      <w:r>
        <w:rPr>
          <w:spacing w:val="0"/>
          <w:sz w:val="24"/>
          <w:szCs w:val="24"/>
        </w:rPr>
        <w:t>методы</w:t>
        <w:tab/>
      </w:r>
      <w:r>
        <w:rPr>
          <w:sz w:val="24"/>
          <w:szCs w:val="24"/>
        </w:rPr>
        <w:t>и приемы, инновационные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технологии:</w:t>
      </w:r>
    </w:p>
    <w:p>
      <w:pPr>
        <w:pStyle w:val="ListParagraph"/>
        <w:numPr>
          <w:ilvl w:val="2"/>
          <w:numId w:val="4"/>
        </w:numPr>
        <w:tabs>
          <w:tab w:val="left" w:pos="1697" w:leader="none"/>
          <w:tab w:val="left" w:pos="1698" w:leader="none"/>
        </w:tabs>
        <w:spacing w:lineRule="auto" w:line="240" w:before="2" w:after="0"/>
        <w:ind w:left="992" w:right="0" w:hanging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проектный</w:t>
      </w:r>
      <w:r>
        <w:rPr>
          <w:spacing w:val="0"/>
          <w:sz w:val="24"/>
          <w:szCs w:val="24"/>
        </w:rPr>
        <w:t xml:space="preserve"> метод;</w:t>
      </w:r>
    </w:p>
    <w:p>
      <w:pPr>
        <w:pStyle w:val="ListParagraph"/>
        <w:numPr>
          <w:ilvl w:val="2"/>
          <w:numId w:val="4"/>
        </w:numPr>
        <w:tabs>
          <w:tab w:val="left" w:pos="1697" w:leader="none"/>
          <w:tab w:val="left" w:pos="1698" w:leader="none"/>
        </w:tabs>
        <w:spacing w:lineRule="auto" w:line="240" w:before="21" w:after="0"/>
        <w:ind w:left="169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метод создания проблемных, </w:t>
      </w:r>
      <w:r>
        <w:rPr>
          <w:spacing w:val="0"/>
          <w:sz w:val="24"/>
          <w:szCs w:val="24"/>
        </w:rPr>
        <w:t xml:space="preserve">поисковых </w:t>
      </w:r>
      <w:r>
        <w:rPr>
          <w:sz w:val="24"/>
          <w:szCs w:val="24"/>
        </w:rPr>
        <w:t>ситуаций;</w:t>
      </w:r>
    </w:p>
    <w:p>
      <w:pPr>
        <w:pStyle w:val="ListParagraph"/>
        <w:numPr>
          <w:ilvl w:val="2"/>
          <w:numId w:val="4"/>
        </w:numPr>
        <w:tabs>
          <w:tab w:val="left" w:pos="1697" w:leader="none"/>
          <w:tab w:val="left" w:pos="1698" w:leader="none"/>
        </w:tabs>
        <w:spacing w:lineRule="auto" w:line="240" w:before="23" w:after="0"/>
        <w:ind w:left="169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игры с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моделированием;</w:t>
      </w:r>
    </w:p>
    <w:p>
      <w:pPr>
        <w:pStyle w:val="ListParagraph"/>
        <w:numPr>
          <w:ilvl w:val="2"/>
          <w:numId w:val="4"/>
        </w:numPr>
        <w:tabs>
          <w:tab w:val="left" w:pos="1697" w:leader="none"/>
          <w:tab w:val="left" w:pos="1698" w:leader="none"/>
        </w:tabs>
        <w:spacing w:lineRule="auto" w:line="240" w:before="21" w:after="0"/>
        <w:ind w:left="169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детское </w:t>
      </w:r>
      <w:r>
        <w:rPr>
          <w:sz w:val="24"/>
          <w:szCs w:val="24"/>
        </w:rPr>
        <w:t>экспериментирование;</w:t>
      </w:r>
    </w:p>
    <w:p>
      <w:pPr>
        <w:pStyle w:val="ListParagraph"/>
        <w:numPr>
          <w:ilvl w:val="2"/>
          <w:numId w:val="4"/>
        </w:numPr>
        <w:tabs>
          <w:tab w:val="left" w:pos="1697" w:leader="none"/>
          <w:tab w:val="left" w:pos="1698" w:leader="none"/>
        </w:tabs>
        <w:spacing w:lineRule="auto" w:line="240" w:before="23" w:after="0"/>
        <w:ind w:left="169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игры-путешествия;</w:t>
      </w:r>
    </w:p>
    <w:p>
      <w:pPr>
        <w:pStyle w:val="ListParagraph"/>
        <w:numPr>
          <w:ilvl w:val="2"/>
          <w:numId w:val="4"/>
        </w:numPr>
        <w:tabs>
          <w:tab w:val="left" w:pos="1697" w:leader="none"/>
          <w:tab w:val="left" w:pos="1698" w:leader="none"/>
        </w:tabs>
        <w:spacing w:lineRule="auto" w:line="240" w:before="21" w:after="0"/>
        <w:ind w:left="169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ситуационные</w:t>
      </w:r>
      <w:r>
        <w:rPr>
          <w:spacing w:val="0"/>
          <w:sz w:val="24"/>
          <w:szCs w:val="24"/>
        </w:rPr>
        <w:t xml:space="preserve"> задачи.</w:t>
      </w:r>
    </w:p>
    <w:p>
      <w:pPr>
        <w:pStyle w:val="Style17"/>
        <w:spacing w:before="21" w:after="0"/>
        <w:ind w:left="281" w:right="28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План организации образовательной деятельности составлен в соответствии с современными дидактическими, санитарными и методическими требованиями. При составлении плана учтены предельно допустимые нормы учебной нагрузки.</w:t>
      </w:r>
    </w:p>
    <w:p>
      <w:pPr>
        <w:pStyle w:val="Style17"/>
        <w:ind w:left="281" w:right="293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Календарный учебный график предусматривает: начало учебного года – 1 сентября 2021 года, конец учебного года – 31 мая 2022 года. С 1 июня по 31 августа – летний оздоровительный период.</w:t>
      </w:r>
    </w:p>
    <w:p>
      <w:pPr>
        <w:pStyle w:val="Style17"/>
        <w:ind w:left="991" w:right="295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План организации образовательной деятельности предусматривает:</w:t>
      </w:r>
    </w:p>
    <w:p>
      <w:pPr>
        <w:pStyle w:val="ListParagraph"/>
        <w:numPr>
          <w:ilvl w:val="2"/>
          <w:numId w:val="4"/>
        </w:numPr>
        <w:tabs>
          <w:tab w:val="left" w:pos="1541" w:leader="none"/>
          <w:tab w:val="left" w:pos="1542" w:leader="none"/>
        </w:tabs>
        <w:spacing w:lineRule="auto" w:line="252" w:before="2" w:after="0"/>
        <w:ind w:left="992" w:right="2459" w:hanging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продолжительность образовательной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деятельности: </w:t>
      </w:r>
    </w:p>
    <w:p>
      <w:pPr>
        <w:pStyle w:val="Style17"/>
        <w:spacing w:lineRule="exact" w:line="303"/>
        <w:ind w:left="991" w:right="295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младшей группе – 15 -20 минут,</w:t>
      </w:r>
    </w:p>
    <w:p>
      <w:pPr>
        <w:pStyle w:val="Style17"/>
        <w:ind w:left="991" w:right="295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компенсирующей группе – 15-20 минут и 25-30 минут.</w:t>
      </w:r>
    </w:p>
    <w:p>
      <w:pPr>
        <w:pStyle w:val="Style17"/>
        <w:ind w:left="991" w:right="295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старше-подготовительной подгруппе – 25-30 минут;</w:t>
      </w:r>
    </w:p>
    <w:p>
      <w:pPr>
        <w:pStyle w:val="ListParagraph"/>
        <w:numPr>
          <w:ilvl w:val="2"/>
          <w:numId w:val="4"/>
        </w:numPr>
        <w:tabs>
          <w:tab w:val="left" w:pos="1541" w:leader="none"/>
          <w:tab w:val="left" w:pos="1542" w:leader="none"/>
        </w:tabs>
        <w:spacing w:lineRule="auto" w:line="252" w:before="0" w:after="0"/>
        <w:ind w:left="992" w:right="540" w:hanging="0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объем </w:t>
      </w:r>
      <w:r>
        <w:rPr>
          <w:sz w:val="24"/>
          <w:szCs w:val="24"/>
        </w:rPr>
        <w:t>недельной образовательной нагрузки в первой половине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дня: </w:t>
      </w:r>
    </w:p>
    <w:p>
      <w:pPr>
        <w:pStyle w:val="Style17"/>
        <w:spacing w:lineRule="exact" w:line="303"/>
        <w:ind w:left="991" w:right="295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ранней  подгруппе – 2 часа 30 минут,</w:t>
      </w:r>
    </w:p>
    <w:p>
      <w:pPr>
        <w:pStyle w:val="Style17"/>
        <w:ind w:left="991" w:right="295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младше средней подгруппе – 3 часа 20 минут,</w:t>
      </w:r>
    </w:p>
    <w:p>
      <w:pPr>
        <w:pStyle w:val="Style17"/>
        <w:ind w:left="991" w:right="295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старше-подготовительной подгруппе – 5 часов 25 минут/7 часов;</w:t>
      </w:r>
    </w:p>
    <w:p>
      <w:pPr>
        <w:pStyle w:val="Style17"/>
        <w:ind w:left="281" w:right="289" w:firstLine="71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  <w:u w:val="single"/>
        </w:rPr>
        <w:t>Вывод</w:t>
      </w:r>
      <w:r>
        <w:rPr>
          <w:spacing w:val="0"/>
          <w:sz w:val="24"/>
          <w:szCs w:val="24"/>
        </w:rPr>
        <w:t xml:space="preserve">: </w:t>
      </w:r>
      <w:r>
        <w:rPr>
          <w:sz w:val="24"/>
          <w:szCs w:val="24"/>
        </w:rPr>
        <w:t>организация образовательного процесса в Учреждении проводится в соответствии с Образовательной программой Учреждения, требованиями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СанПиН.</w:t>
      </w:r>
    </w:p>
    <w:p>
      <w:pPr>
        <w:pStyle w:val="1"/>
        <w:numPr>
          <w:ilvl w:val="1"/>
          <w:numId w:val="5"/>
        </w:numPr>
        <w:tabs>
          <w:tab w:val="left" w:pos="1480" w:leader="none"/>
        </w:tabs>
        <w:spacing w:lineRule="auto" w:line="240" w:before="0" w:after="0"/>
        <w:ind w:left="1480" w:right="0" w:hanging="490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Кадровое </w:t>
      </w:r>
      <w:r>
        <w:rPr>
          <w:sz w:val="24"/>
          <w:szCs w:val="24"/>
        </w:rPr>
        <w:t>обеспечение</w:t>
      </w:r>
    </w:p>
    <w:p>
      <w:pPr>
        <w:pStyle w:val="Style17"/>
        <w:spacing w:before="10" w:after="1"/>
        <w:ind w:left="0" w:right="0" w:hanging="0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942" w:type="dxa"/>
        <w:jc w:val="left"/>
        <w:tblInd w:w="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885"/>
        <w:gridCol w:w="1952"/>
        <w:gridCol w:w="2066"/>
        <w:gridCol w:w="1956"/>
        <w:gridCol w:w="2083"/>
      </w:tblGrid>
      <w:tr>
        <w:trPr>
          <w:trHeight w:val="1075" w:hRule="exact"/>
        </w:trPr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811" w:right="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ind w:left="103" w:right="145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Высшее дошкольное</w:t>
            </w:r>
          </w:p>
        </w:tc>
        <w:tc>
          <w:tcPr>
            <w:tcW w:w="2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ind w:left="104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Высшее педагогическое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ind w:left="0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Среднее специальное  </w:t>
            </w:r>
          </w:p>
        </w:tc>
        <w:tc>
          <w:tcPr>
            <w:tcW w:w="2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0" w:right="102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Обучаются</w:t>
              <w:tab/>
            </w:r>
          </w:p>
          <w:p>
            <w:pPr>
              <w:pStyle w:val="TableParagraph"/>
              <w:spacing w:lineRule="exact" w:line="321"/>
              <w:ind w:left="0" w:right="102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pacing w:val="0"/>
                <w:sz w:val="24"/>
                <w:szCs w:val="24"/>
              </w:rPr>
              <w:t xml:space="preserve">заочно </w:t>
            </w:r>
            <w:r>
              <w:rPr>
                <w:sz w:val="24"/>
                <w:szCs w:val="24"/>
              </w:rPr>
              <w:t>(курс)</w:t>
            </w:r>
          </w:p>
        </w:tc>
      </w:tr>
      <w:tr>
        <w:trPr>
          <w:trHeight w:val="332" w:hRule="exact"/>
        </w:trPr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811" w:right="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0" w:right="17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0" w:right="291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0" w:right="222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0" w:right="281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Style17"/>
        <w:spacing w:before="6" w:after="0"/>
        <w:ind w:left="0" w:right="0" w:hanging="0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17"/>
        <w:spacing w:before="64" w:after="0"/>
        <w:ind w:left="0" w:right="7304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Из   педагогов:</w:t>
      </w:r>
    </w:p>
    <w:p>
      <w:pPr>
        <w:pStyle w:val="Style17"/>
        <w:spacing w:before="64" w:after="0"/>
        <w:ind w:left="0" w:right="7304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Заведующий-1 Воспитатель</w:t>
      </w:r>
    </w:p>
    <w:p>
      <w:pPr>
        <w:pStyle w:val="Style17"/>
        <w:spacing w:before="64" w:after="0"/>
        <w:ind w:left="0" w:right="7304" w:hanging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-5</w:t>
      </w:r>
    </w:p>
    <w:p>
      <w:pPr>
        <w:pStyle w:val="Style17"/>
        <w:spacing w:before="64" w:after="0"/>
        <w:ind w:left="0" w:right="7304" w:hanging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Музыкальный работник -1</w:t>
      </w:r>
    </w:p>
    <w:p>
      <w:pPr>
        <w:pStyle w:val="Style17"/>
        <w:spacing w:before="64" w:after="0"/>
        <w:ind w:left="0" w:right="7304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Имеют категории 1</w:t>
      </w:r>
    </w:p>
    <w:tbl>
      <w:tblPr>
        <w:tblW w:w="9981" w:type="dxa"/>
        <w:jc w:val="left"/>
        <w:tblInd w:w="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1092"/>
        <w:gridCol w:w="3072"/>
        <w:gridCol w:w="2230"/>
        <w:gridCol w:w="2802"/>
      </w:tblGrid>
      <w:tr>
        <w:trPr>
          <w:trHeight w:val="976" w:hRule="exact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before="1" w:after="0"/>
              <w:ind w:left="0" w:right="0" w:hanging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TableParagraph"/>
              <w:ind w:left="154" w:right="116" w:hanging="1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Выс шая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before="10" w:after="0"/>
              <w:ind w:left="0" w:right="0" w:hanging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TableParagraph"/>
              <w:ind w:left="218" w:right="377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Пер вая</w:t>
            </w:r>
          </w:p>
        </w:tc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706" w:right="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50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306" w:right="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Аттестованы в 2021-2022 году</w:t>
            </w:r>
          </w:p>
        </w:tc>
      </w:tr>
      <w:tr>
        <w:trPr>
          <w:trHeight w:val="360" w:hRule="exact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616" w:right="595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812" w:right="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>
        <w:trPr>
          <w:trHeight w:val="976" w:hRule="exact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407" w:right="0"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2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ind w:left="605" w:right="604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Соответствуют занимаемой должности - 5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1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1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Style17"/>
        <w:spacing w:before="6" w:after="0"/>
        <w:ind w:left="0" w:right="0" w:hanging="0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64" w:after="0"/>
        <w:ind w:left="1011" w:right="0" w:hanging="0"/>
        <w:jc w:val="left"/>
        <w:rPr>
          <w:rFonts w:ascii="Times New Roman" w:hAnsi="Times New Roman"/>
          <w:b/>
          <w:b/>
          <w:sz w:val="26"/>
          <w:szCs w:val="26"/>
        </w:rPr>
      </w:pPr>
      <w:r>
        <w:rPr>
          <w:b/>
          <w:sz w:val="24"/>
          <w:szCs w:val="24"/>
        </w:rPr>
        <w:t>Стаж работы</w:t>
      </w:r>
    </w:p>
    <w:tbl>
      <w:tblPr>
        <w:tblW w:w="9972" w:type="dxa"/>
        <w:jc w:val="left"/>
        <w:tblInd w:w="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2418"/>
        <w:gridCol w:w="2358"/>
        <w:gridCol w:w="1894"/>
        <w:gridCol w:w="2006"/>
      </w:tblGrid>
      <w:tr>
        <w:trPr>
          <w:trHeight w:val="976" w:hRule="exact"/>
        </w:trPr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ind w:left="128" w:right="128" w:firstLine="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Всего </w:t>
            </w:r>
            <w:r>
              <w:rPr>
                <w:spacing w:val="0"/>
                <w:sz w:val="24"/>
                <w:szCs w:val="24"/>
              </w:rPr>
              <w:t>пед.рабо тников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997" w:right="996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3-5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827" w:right="826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10-15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595" w:right="594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15-20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130" w:right="129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20 и более лет</w:t>
            </w:r>
          </w:p>
        </w:tc>
      </w:tr>
      <w:tr>
        <w:trPr>
          <w:trHeight w:val="432" w:hRule="exact"/>
        </w:trPr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2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0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4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4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4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>
      <w:pPr>
        <w:pStyle w:val="Style17"/>
        <w:spacing w:before="6" w:after="0"/>
        <w:ind w:left="0" w:right="0" w:hanging="0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64" w:after="0"/>
        <w:ind w:left="1011" w:right="0" w:hanging="0"/>
        <w:jc w:val="left"/>
        <w:rPr>
          <w:rFonts w:ascii="Times New Roman" w:hAnsi="Times New Roman"/>
          <w:b/>
          <w:b/>
          <w:sz w:val="26"/>
          <w:szCs w:val="26"/>
        </w:rPr>
      </w:pPr>
      <w:r>
        <w:rPr>
          <w:b/>
          <w:sz w:val="24"/>
          <w:szCs w:val="24"/>
        </w:rPr>
        <w:t>Курсы повышения квалификации</w:t>
      </w:r>
    </w:p>
    <w:tbl>
      <w:tblPr>
        <w:tblW w:w="9926" w:type="dxa"/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609"/>
        <w:gridCol w:w="1101"/>
        <w:gridCol w:w="1269"/>
        <w:gridCol w:w="1486"/>
        <w:gridCol w:w="1806"/>
        <w:gridCol w:w="2654"/>
      </w:tblGrid>
      <w:tr>
        <w:trPr>
          <w:trHeight w:val="332" w:hRule="exact"/>
        </w:trPr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87" w:right="84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248" w:right="248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330" w:right="326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440" w:right="436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600" w:right="596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749" w:right="749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Нет КПК</w:t>
            </w:r>
          </w:p>
        </w:tc>
      </w:tr>
      <w:tr>
        <w:trPr>
          <w:trHeight w:val="618" w:hRule="exact"/>
        </w:trPr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87" w:right="87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 </w:t>
            </w:r>
          </w:p>
          <w:p>
            <w:pPr>
              <w:pStyle w:val="TableParagraph"/>
              <w:spacing w:lineRule="exact" w:line="321"/>
              <w:ind w:left="87" w:right="87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педагогов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1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4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1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4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4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TableParagraph"/>
              <w:spacing w:lineRule="exact" w:line="321"/>
              <w:ind w:left="3" w:right="0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>
      <w:pPr>
        <w:pStyle w:val="Style17"/>
        <w:spacing w:before="6" w:after="0"/>
        <w:ind w:left="0" w:right="0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17"/>
        <w:tabs>
          <w:tab w:val="left" w:pos="2083" w:leader="none"/>
          <w:tab w:val="left" w:pos="4355" w:leader="none"/>
          <w:tab w:val="left" w:pos="5560" w:leader="none"/>
          <w:tab w:val="left" w:pos="7265" w:leader="none"/>
          <w:tab w:val="left" w:pos="8695" w:leader="none"/>
          <w:tab w:val="left" w:pos="9185" w:leader="none"/>
        </w:tabs>
        <w:spacing w:before="64" w:after="0"/>
        <w:ind w:left="1011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  <w:u w:val="single"/>
        </w:rPr>
        <w:t>Вывод</w:t>
      </w:r>
      <w:r>
        <w:rPr>
          <w:spacing w:val="0"/>
          <w:sz w:val="24"/>
          <w:szCs w:val="24"/>
        </w:rPr>
        <w:t>:</w:t>
        <w:tab/>
      </w:r>
      <w:r>
        <w:rPr>
          <w:sz w:val="24"/>
          <w:szCs w:val="24"/>
        </w:rPr>
        <w:t>педагогическими</w:t>
        <w:tab/>
        <w:t>кадрами</w:t>
        <w:tab/>
        <w:t>Учреждения</w:t>
        <w:tab/>
        <w:t>обеспечен на 100%.</w:t>
      </w:r>
    </w:p>
    <w:p>
      <w:pPr>
        <w:pStyle w:val="Style17"/>
        <w:ind w:left="301" w:right="0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Качественный состав педагогов на хорошем уровне.</w:t>
      </w:r>
    </w:p>
    <w:p>
      <w:pPr>
        <w:pStyle w:val="Style17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numPr>
          <w:ilvl w:val="1"/>
          <w:numId w:val="5"/>
        </w:numPr>
        <w:tabs>
          <w:tab w:val="left" w:pos="1502" w:leader="none"/>
        </w:tabs>
        <w:spacing w:lineRule="auto" w:line="240" w:before="0" w:after="0"/>
        <w:ind w:left="1502" w:right="0" w:hanging="49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Методическое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обеспечение.</w:t>
      </w:r>
    </w:p>
    <w:p>
      <w:pPr>
        <w:pStyle w:val="Style17"/>
        <w:ind w:left="301" w:right="309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Для обеспечения качества образовательного процесса в Учреждении постоянно повышается уровень методического обеспечения, пополняется банк методических пособий, парциальных программ.</w:t>
      </w:r>
    </w:p>
    <w:p>
      <w:pPr>
        <w:pStyle w:val="Style17"/>
        <w:ind w:left="1011" w:right="0" w:hanging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sz w:val="24"/>
          <w:szCs w:val="24"/>
          <w:u w:val="single"/>
        </w:rPr>
        <w:t>Направление «Физическое развитие»</w:t>
      </w:r>
    </w:p>
    <w:p>
      <w:pPr>
        <w:pStyle w:val="ListParagraph"/>
        <w:numPr>
          <w:ilvl w:val="0"/>
          <w:numId w:val="3"/>
        </w:numPr>
        <w:tabs>
          <w:tab w:val="left" w:pos="842" w:leader="none"/>
        </w:tabs>
        <w:spacing w:lineRule="auto" w:line="252" w:before="0" w:after="0"/>
        <w:ind w:left="302" w:right="310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Пензулаева </w:t>
      </w:r>
      <w:r>
        <w:rPr>
          <w:sz w:val="24"/>
          <w:szCs w:val="24"/>
        </w:rPr>
        <w:t xml:space="preserve">Л.И. Оздоровительная гимнастика для детей 3-7 </w:t>
      </w:r>
      <w:r>
        <w:rPr>
          <w:spacing w:val="0"/>
          <w:sz w:val="24"/>
          <w:szCs w:val="24"/>
        </w:rPr>
        <w:t xml:space="preserve">лет. </w:t>
      </w:r>
      <w:r>
        <w:rPr>
          <w:sz w:val="24"/>
          <w:szCs w:val="24"/>
        </w:rPr>
        <w:t xml:space="preserve">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3"/>
        </w:numPr>
        <w:tabs>
          <w:tab w:val="left" w:pos="842" w:leader="none"/>
        </w:tabs>
        <w:spacing w:lineRule="exact" w:line="326" w:before="0" w:after="0"/>
        <w:ind w:left="8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Пензулаева </w:t>
      </w:r>
      <w:r>
        <w:rPr>
          <w:sz w:val="24"/>
          <w:szCs w:val="24"/>
        </w:rPr>
        <w:t xml:space="preserve">Л.И. </w:t>
      </w:r>
      <w:r>
        <w:rPr>
          <w:spacing w:val="0"/>
          <w:sz w:val="24"/>
          <w:szCs w:val="24"/>
        </w:rPr>
        <w:t xml:space="preserve">Физкультурные  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занятия в </w:t>
      </w:r>
      <w:r>
        <w:rPr>
          <w:spacing w:val="0"/>
          <w:sz w:val="24"/>
          <w:szCs w:val="24"/>
        </w:rPr>
        <w:t xml:space="preserve">детском саду. </w:t>
      </w:r>
      <w:r>
        <w:rPr>
          <w:sz w:val="24"/>
          <w:szCs w:val="24"/>
        </w:rPr>
        <w:t>Вторая младшая группа. – М.: Мозаика – Синтез, 2014.</w:t>
      </w:r>
    </w:p>
    <w:p>
      <w:pPr>
        <w:pStyle w:val="ListParagraph"/>
        <w:numPr>
          <w:ilvl w:val="0"/>
          <w:numId w:val="3"/>
        </w:numPr>
        <w:tabs>
          <w:tab w:val="left" w:pos="842" w:leader="none"/>
        </w:tabs>
        <w:spacing w:lineRule="auto" w:line="252" w:before="0" w:after="0"/>
        <w:ind w:left="302" w:right="308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Пензулаева </w:t>
      </w:r>
      <w:r>
        <w:rPr>
          <w:sz w:val="24"/>
          <w:szCs w:val="24"/>
        </w:rPr>
        <w:t xml:space="preserve">Л.И. </w:t>
      </w:r>
      <w:r>
        <w:rPr>
          <w:spacing w:val="0"/>
          <w:sz w:val="24"/>
          <w:szCs w:val="24"/>
        </w:rPr>
        <w:t xml:space="preserve">Физкультурные </w:t>
      </w:r>
      <w:r>
        <w:rPr>
          <w:sz w:val="24"/>
          <w:szCs w:val="24"/>
        </w:rPr>
        <w:t xml:space="preserve">занятия в </w:t>
      </w:r>
      <w:r>
        <w:rPr>
          <w:spacing w:val="0"/>
          <w:sz w:val="24"/>
          <w:szCs w:val="24"/>
        </w:rPr>
        <w:t xml:space="preserve">детском саду. </w:t>
      </w:r>
      <w:r>
        <w:rPr>
          <w:sz w:val="24"/>
          <w:szCs w:val="24"/>
        </w:rPr>
        <w:t xml:space="preserve">Средняя группа.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3"/>
        </w:numPr>
        <w:tabs>
          <w:tab w:val="left" w:pos="842" w:leader="none"/>
        </w:tabs>
        <w:spacing w:lineRule="exact" w:line="326" w:before="0" w:after="0"/>
        <w:ind w:left="8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Пензулаева </w:t>
      </w:r>
      <w:r>
        <w:rPr>
          <w:sz w:val="24"/>
          <w:szCs w:val="24"/>
        </w:rPr>
        <w:t xml:space="preserve">Л.И. </w:t>
      </w:r>
      <w:r>
        <w:rPr>
          <w:spacing w:val="0"/>
          <w:sz w:val="24"/>
          <w:szCs w:val="24"/>
        </w:rPr>
        <w:t xml:space="preserve">Физкультурные </w:t>
      </w:r>
      <w:r>
        <w:rPr>
          <w:sz w:val="24"/>
          <w:szCs w:val="24"/>
        </w:rPr>
        <w:t xml:space="preserve">занятия в </w:t>
      </w:r>
      <w:r>
        <w:rPr>
          <w:spacing w:val="0"/>
          <w:sz w:val="24"/>
          <w:szCs w:val="24"/>
        </w:rPr>
        <w:t xml:space="preserve">детском саду. </w:t>
      </w:r>
      <w:r>
        <w:rPr>
          <w:sz w:val="24"/>
          <w:szCs w:val="24"/>
        </w:rPr>
        <w:t>Старшая группа.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– М.: Мозаика – Синтез, 2014.</w:t>
      </w:r>
    </w:p>
    <w:p>
      <w:pPr>
        <w:pStyle w:val="ListParagraph"/>
        <w:numPr>
          <w:ilvl w:val="0"/>
          <w:numId w:val="3"/>
        </w:numPr>
        <w:tabs>
          <w:tab w:val="left" w:pos="842" w:leader="none"/>
        </w:tabs>
        <w:spacing w:lineRule="auto" w:line="252" w:before="0" w:after="0"/>
        <w:ind w:left="302" w:right="311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Пензулаева </w:t>
      </w:r>
      <w:r>
        <w:rPr>
          <w:sz w:val="24"/>
          <w:szCs w:val="24"/>
        </w:rPr>
        <w:t xml:space="preserve">Л.И. </w:t>
      </w:r>
      <w:r>
        <w:rPr>
          <w:spacing w:val="0"/>
          <w:sz w:val="24"/>
          <w:szCs w:val="24"/>
        </w:rPr>
        <w:t xml:space="preserve">Физкультурные </w:t>
      </w:r>
      <w:r>
        <w:rPr>
          <w:sz w:val="24"/>
          <w:szCs w:val="24"/>
        </w:rPr>
        <w:t xml:space="preserve">занятия в </w:t>
      </w:r>
      <w:r>
        <w:rPr>
          <w:spacing w:val="0"/>
          <w:sz w:val="24"/>
          <w:szCs w:val="24"/>
        </w:rPr>
        <w:t xml:space="preserve">детском саду. Подготовительная </w:t>
      </w:r>
      <w:r>
        <w:rPr>
          <w:sz w:val="24"/>
          <w:szCs w:val="24"/>
        </w:rPr>
        <w:t xml:space="preserve">группа.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 2014.</w:t>
      </w:r>
    </w:p>
    <w:p>
      <w:pPr>
        <w:pStyle w:val="ListParagraph"/>
        <w:numPr>
          <w:ilvl w:val="0"/>
          <w:numId w:val="3"/>
        </w:numPr>
        <w:tabs>
          <w:tab w:val="left" w:pos="842" w:leader="none"/>
        </w:tabs>
        <w:spacing w:lineRule="auto" w:line="252" w:before="0" w:after="0"/>
        <w:ind w:left="302" w:right="311" w:firstLine="36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Яфаева  </w:t>
      </w:r>
      <w:r>
        <w:rPr>
          <w:spacing w:val="0"/>
          <w:sz w:val="24"/>
          <w:szCs w:val="24"/>
        </w:rPr>
        <w:t xml:space="preserve">В.Г. </w:t>
      </w:r>
      <w:r>
        <w:rPr>
          <w:sz w:val="24"/>
          <w:szCs w:val="24"/>
        </w:rPr>
        <w:t xml:space="preserve">Планирование  </w:t>
      </w:r>
      <w:r>
        <w:rPr>
          <w:spacing w:val="0"/>
          <w:sz w:val="24"/>
          <w:szCs w:val="24"/>
        </w:rPr>
        <w:t xml:space="preserve">физкультурных  </w:t>
      </w:r>
      <w:r>
        <w:rPr>
          <w:sz w:val="24"/>
          <w:szCs w:val="24"/>
        </w:rPr>
        <w:t>занятий  в  современном</w:t>
      </w:r>
      <w:r>
        <w:rPr>
          <w:spacing w:val="31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ДОУ:</w:t>
      </w:r>
    </w:p>
    <w:p>
      <w:pPr>
        <w:pStyle w:val="Style17"/>
        <w:spacing w:before="21" w:after="0"/>
        <w:ind w:left="301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Методическое пособие. – УФА: БИРО, 2009.</w:t>
      </w:r>
    </w:p>
    <w:p>
      <w:pPr>
        <w:pStyle w:val="Style17"/>
        <w:ind w:left="661" w:right="0" w:hanging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sz w:val="24"/>
          <w:szCs w:val="24"/>
          <w:u w:val="single"/>
        </w:rPr>
        <w:t>Направление «Социально-коммуникативное развитие»</w:t>
      </w:r>
    </w:p>
    <w:p>
      <w:pPr>
        <w:pStyle w:val="ListParagraph"/>
        <w:numPr>
          <w:ilvl w:val="0"/>
          <w:numId w:val="3"/>
        </w:numPr>
        <w:tabs>
          <w:tab w:val="left" w:pos="842" w:leader="none"/>
          <w:tab w:val="left" w:pos="2150" w:leader="none"/>
          <w:tab w:val="left" w:pos="2925" w:leader="none"/>
          <w:tab w:val="left" w:pos="4117" w:leader="none"/>
          <w:tab w:val="left" w:pos="5909" w:leader="none"/>
          <w:tab w:val="left" w:pos="6254" w:leader="none"/>
          <w:tab w:val="left" w:pos="7415" w:leader="none"/>
          <w:tab w:val="left" w:pos="9755" w:leader="none"/>
        </w:tabs>
        <w:spacing w:lineRule="auto" w:line="252" w:before="0" w:after="0"/>
        <w:ind w:left="302" w:right="312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>Губанова</w:t>
        <w:tab/>
      </w:r>
      <w:r>
        <w:rPr>
          <w:sz w:val="24"/>
          <w:szCs w:val="24"/>
        </w:rPr>
        <w:t>Н.Ф.</w:t>
        <w:tab/>
        <w:t>Игровая</w:t>
        <w:tab/>
        <w:t>деятельность</w:t>
        <w:tab/>
        <w:t>в</w:t>
        <w:tab/>
      </w:r>
      <w:r>
        <w:rPr>
          <w:spacing w:val="0"/>
          <w:sz w:val="24"/>
          <w:szCs w:val="24"/>
        </w:rPr>
        <w:t>детском</w:t>
        <w:tab/>
        <w:t xml:space="preserve">саду. 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  <w:tab/>
        <w:t xml:space="preserve">и методические </w:t>
      </w:r>
      <w:r>
        <w:rPr>
          <w:spacing w:val="0"/>
          <w:sz w:val="24"/>
          <w:szCs w:val="24"/>
        </w:rPr>
        <w:t xml:space="preserve">рекомендации. </w:t>
      </w:r>
      <w:r>
        <w:rPr>
          <w:sz w:val="24"/>
          <w:szCs w:val="24"/>
        </w:rPr>
        <w:t xml:space="preserve">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3"/>
        </w:numPr>
        <w:tabs>
          <w:tab w:val="left" w:pos="842" w:leader="none"/>
          <w:tab w:val="left" w:pos="2150" w:leader="none"/>
          <w:tab w:val="left" w:pos="2925" w:leader="none"/>
          <w:tab w:val="left" w:pos="4117" w:leader="none"/>
          <w:tab w:val="left" w:pos="5909" w:leader="none"/>
          <w:tab w:val="left" w:pos="6254" w:leader="none"/>
          <w:tab w:val="left" w:pos="7415" w:leader="none"/>
          <w:tab w:val="left" w:pos="9755" w:leader="none"/>
        </w:tabs>
        <w:spacing w:lineRule="auto" w:line="252" w:before="0" w:after="0"/>
        <w:ind w:left="302" w:right="312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Р.Л. </w:t>
      </w:r>
      <w:r>
        <w:rPr>
          <w:sz w:val="24"/>
          <w:szCs w:val="24"/>
        </w:rPr>
        <w:t>Агишева. «Я - Башкортостанец». Уфа: БИРО,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2009.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21" w:after="0"/>
        <w:ind w:left="102" w:right="109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Р.Л. </w:t>
      </w:r>
      <w:r>
        <w:rPr>
          <w:sz w:val="24"/>
          <w:szCs w:val="24"/>
        </w:rPr>
        <w:t>Агишева. Дидактическая игры «Я познаю Башкортостан». Уфа: БИРО, 2009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6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Саулина Т.Ф. Три </w:t>
      </w:r>
      <w:r>
        <w:rPr>
          <w:sz w:val="24"/>
          <w:szCs w:val="24"/>
        </w:rPr>
        <w:t xml:space="preserve">сигнала светофора.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21" w:after="0"/>
        <w:ind w:left="102" w:right="107" w:firstLine="36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Н.Н.Авдеева, О.Л.Князева, </w:t>
      </w:r>
      <w:r>
        <w:rPr>
          <w:spacing w:val="0"/>
          <w:sz w:val="24"/>
          <w:szCs w:val="24"/>
        </w:rPr>
        <w:t>Р.Б.Стеркина.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Основы безопасности детей </w:t>
      </w:r>
      <w:r>
        <w:rPr>
          <w:spacing w:val="0"/>
          <w:sz w:val="24"/>
          <w:szCs w:val="24"/>
        </w:rPr>
        <w:t xml:space="preserve">дошкольного </w:t>
      </w:r>
      <w:r>
        <w:rPr>
          <w:sz w:val="24"/>
          <w:szCs w:val="24"/>
        </w:rPr>
        <w:t>возраста. – С-Пб, «ДЕТСТВО – ПРЕСС»,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2012.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6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Скоролупова  </w:t>
      </w:r>
      <w:r>
        <w:rPr>
          <w:sz w:val="24"/>
          <w:szCs w:val="24"/>
        </w:rPr>
        <w:t xml:space="preserve">О.А.  Занятие  с  детьми  старшего  </w:t>
      </w:r>
      <w:r>
        <w:rPr>
          <w:spacing w:val="0"/>
          <w:sz w:val="24"/>
          <w:szCs w:val="24"/>
        </w:rPr>
        <w:t xml:space="preserve">дошкольного  </w:t>
      </w:r>
      <w:r>
        <w:rPr>
          <w:sz w:val="24"/>
          <w:szCs w:val="24"/>
        </w:rPr>
        <w:t>возраста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по теме «Правила и безопасность дорожного движения». – М.: «Издательство Скрипторий», 2009.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47" w:before="0" w:after="0"/>
        <w:ind w:left="102" w:right="111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>Комарова</w:t>
      </w:r>
      <w:r>
        <w:rPr>
          <w:spacing w:val="62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 xml:space="preserve">Т.С. Куцакова </w:t>
      </w:r>
      <w:r>
        <w:rPr>
          <w:sz w:val="24"/>
          <w:szCs w:val="24"/>
        </w:rPr>
        <w:t xml:space="preserve">Л.В., Павлова Л.Ю. </w:t>
      </w:r>
      <w:r>
        <w:rPr>
          <w:spacing w:val="0"/>
          <w:sz w:val="24"/>
          <w:szCs w:val="24"/>
        </w:rPr>
        <w:t xml:space="preserve">Трудовое </w:t>
      </w:r>
      <w:r>
        <w:rPr>
          <w:sz w:val="24"/>
          <w:szCs w:val="24"/>
        </w:rPr>
        <w:t xml:space="preserve">воспитание в  </w:t>
      </w:r>
      <w:r>
        <w:rPr>
          <w:spacing w:val="0"/>
          <w:sz w:val="24"/>
          <w:szCs w:val="24"/>
        </w:rPr>
        <w:t xml:space="preserve">детском саду. </w:t>
      </w:r>
      <w:r>
        <w:rPr>
          <w:sz w:val="24"/>
          <w:szCs w:val="24"/>
        </w:rPr>
        <w:t xml:space="preserve">Программа и методические </w:t>
      </w:r>
      <w:r>
        <w:rPr>
          <w:spacing w:val="0"/>
          <w:sz w:val="24"/>
          <w:szCs w:val="24"/>
        </w:rPr>
        <w:t xml:space="preserve">рекомендации </w:t>
      </w:r>
      <w:r>
        <w:rPr>
          <w:sz w:val="24"/>
          <w:szCs w:val="24"/>
        </w:rPr>
        <w:t>– М.: Мозаика-Синтез, 2014.</w:t>
      </w:r>
    </w:p>
    <w:p>
      <w:pPr>
        <w:pStyle w:val="Style17"/>
        <w:spacing w:lineRule="exact" w:line="313"/>
        <w:ind w:left="461" w:right="0" w:hanging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sz w:val="24"/>
          <w:szCs w:val="24"/>
          <w:u w:val="single"/>
        </w:rPr>
        <w:t>Направление «Познавательное развитие»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2" w:after="0"/>
        <w:ind w:left="102" w:right="109" w:firstLine="36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Веракса Н.Е., Веракса А.Н. Проектная деятельность </w:t>
      </w:r>
      <w:r>
        <w:rPr>
          <w:spacing w:val="0"/>
          <w:sz w:val="24"/>
          <w:szCs w:val="24"/>
        </w:rPr>
        <w:t xml:space="preserve">дошкольников. </w:t>
      </w:r>
      <w:r>
        <w:rPr>
          <w:sz w:val="24"/>
          <w:szCs w:val="24"/>
        </w:rPr>
        <w:t>– М.: Мозаика-Синтез,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4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Дыбина О.Б. Ребенок и окружающий мир.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23" w:after="0"/>
        <w:ind w:left="102" w:right="114" w:firstLine="36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Дыбина О.Б. Занятия по </w:t>
      </w:r>
      <w:r>
        <w:rPr>
          <w:spacing w:val="0"/>
          <w:sz w:val="24"/>
          <w:szCs w:val="24"/>
        </w:rPr>
        <w:t xml:space="preserve">ознакомлению </w:t>
      </w:r>
      <w:r>
        <w:rPr>
          <w:sz w:val="24"/>
          <w:szCs w:val="24"/>
        </w:rPr>
        <w:t xml:space="preserve">с окружающим во </w:t>
      </w:r>
      <w:r>
        <w:rPr>
          <w:spacing w:val="0"/>
          <w:sz w:val="24"/>
          <w:szCs w:val="24"/>
        </w:rPr>
        <w:t xml:space="preserve">второй </w:t>
      </w:r>
      <w:r>
        <w:rPr>
          <w:sz w:val="24"/>
          <w:szCs w:val="24"/>
        </w:rPr>
        <w:t xml:space="preserve">младшей группе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сада. </w:t>
      </w:r>
      <w:r>
        <w:rPr>
          <w:spacing w:val="0"/>
          <w:sz w:val="24"/>
          <w:szCs w:val="24"/>
        </w:rPr>
        <w:t xml:space="preserve">Конспекты </w:t>
      </w:r>
      <w:r>
        <w:rPr>
          <w:sz w:val="24"/>
          <w:szCs w:val="24"/>
        </w:rPr>
        <w:t xml:space="preserve">занятий.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4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Дыбина О.Б. Занятия по </w:t>
      </w:r>
      <w:r>
        <w:rPr>
          <w:spacing w:val="0"/>
          <w:sz w:val="24"/>
          <w:szCs w:val="24"/>
        </w:rPr>
        <w:t xml:space="preserve">ознакомлению  </w:t>
      </w:r>
      <w:r>
        <w:rPr>
          <w:sz w:val="24"/>
          <w:szCs w:val="24"/>
        </w:rPr>
        <w:t xml:space="preserve">с окружающим в средней 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группе детского сада. Конспекты занятий. – М.: Мозаика – Синтез, 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47" w:before="2" w:after="0"/>
        <w:ind w:left="102" w:right="110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Куцакова </w:t>
      </w:r>
      <w:r>
        <w:rPr>
          <w:sz w:val="24"/>
          <w:szCs w:val="24"/>
        </w:rPr>
        <w:t xml:space="preserve">Л.В. Занятия по </w:t>
      </w:r>
      <w:r>
        <w:rPr>
          <w:spacing w:val="0"/>
          <w:sz w:val="24"/>
          <w:szCs w:val="24"/>
        </w:rPr>
        <w:t xml:space="preserve">конструированию </w:t>
      </w:r>
      <w:r>
        <w:rPr>
          <w:sz w:val="24"/>
          <w:szCs w:val="24"/>
        </w:rPr>
        <w:t xml:space="preserve">из строительного материала в средней группе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сада. Планы и </w:t>
      </w:r>
      <w:r>
        <w:rPr>
          <w:spacing w:val="0"/>
          <w:sz w:val="24"/>
          <w:szCs w:val="24"/>
        </w:rPr>
        <w:t xml:space="preserve">конспекты </w:t>
      </w:r>
      <w:r>
        <w:rPr>
          <w:sz w:val="24"/>
          <w:szCs w:val="24"/>
        </w:rPr>
        <w:t xml:space="preserve">занятий.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47" w:before="0" w:after="0"/>
        <w:ind w:left="102" w:right="111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Куцакова </w:t>
      </w:r>
      <w:r>
        <w:rPr>
          <w:sz w:val="24"/>
          <w:szCs w:val="24"/>
        </w:rPr>
        <w:t xml:space="preserve">Л.В. Занятия по </w:t>
      </w:r>
      <w:r>
        <w:rPr>
          <w:spacing w:val="0"/>
          <w:sz w:val="24"/>
          <w:szCs w:val="24"/>
        </w:rPr>
        <w:t xml:space="preserve">конструированию </w:t>
      </w:r>
      <w:r>
        <w:rPr>
          <w:sz w:val="24"/>
          <w:szCs w:val="24"/>
        </w:rPr>
        <w:t xml:space="preserve">из строительного материала в </w:t>
      </w:r>
      <w:r>
        <w:rPr>
          <w:spacing w:val="0"/>
          <w:sz w:val="24"/>
          <w:szCs w:val="24"/>
        </w:rPr>
        <w:t xml:space="preserve">подготовительной </w:t>
      </w:r>
      <w:r>
        <w:rPr>
          <w:sz w:val="24"/>
          <w:szCs w:val="24"/>
        </w:rPr>
        <w:t xml:space="preserve">группе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сада. Планы и </w:t>
      </w:r>
      <w:r>
        <w:rPr>
          <w:spacing w:val="0"/>
          <w:sz w:val="24"/>
          <w:szCs w:val="24"/>
        </w:rPr>
        <w:t xml:space="preserve">конспекты </w:t>
      </w:r>
      <w:r>
        <w:rPr>
          <w:sz w:val="24"/>
          <w:szCs w:val="24"/>
        </w:rPr>
        <w:t xml:space="preserve">занятий.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0" w:after="0"/>
        <w:ind w:left="102" w:right="113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Соломенникова </w:t>
      </w:r>
      <w:r>
        <w:rPr>
          <w:sz w:val="24"/>
          <w:szCs w:val="24"/>
        </w:rPr>
        <w:t xml:space="preserve">О.А. </w:t>
      </w:r>
      <w:r>
        <w:rPr>
          <w:spacing w:val="0"/>
          <w:sz w:val="24"/>
          <w:szCs w:val="24"/>
        </w:rPr>
        <w:t xml:space="preserve">Экологическое </w:t>
      </w:r>
      <w:r>
        <w:rPr>
          <w:sz w:val="24"/>
          <w:szCs w:val="24"/>
        </w:rPr>
        <w:t xml:space="preserve">воспитание в </w:t>
      </w:r>
      <w:r>
        <w:rPr>
          <w:spacing w:val="0"/>
          <w:sz w:val="24"/>
          <w:szCs w:val="24"/>
        </w:rPr>
        <w:t xml:space="preserve">детском саду. </w:t>
      </w:r>
      <w:r>
        <w:rPr>
          <w:sz w:val="24"/>
          <w:szCs w:val="24"/>
        </w:rPr>
        <w:t xml:space="preserve">Программа и методические </w:t>
      </w:r>
      <w:r>
        <w:rPr>
          <w:spacing w:val="0"/>
          <w:sz w:val="24"/>
          <w:szCs w:val="24"/>
        </w:rPr>
        <w:t xml:space="preserve">рекомендации. </w:t>
      </w:r>
      <w:r>
        <w:rPr>
          <w:sz w:val="24"/>
          <w:szCs w:val="24"/>
        </w:rPr>
        <w:t xml:space="preserve">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2006.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4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Соломенникова </w:t>
      </w:r>
      <w:r>
        <w:rPr>
          <w:sz w:val="24"/>
          <w:szCs w:val="24"/>
        </w:rPr>
        <w:t xml:space="preserve">О.А.     Занятие     по     формированию   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экологических представлений во </w:t>
      </w:r>
      <w:r>
        <w:rPr>
          <w:spacing w:val="0"/>
          <w:sz w:val="24"/>
          <w:szCs w:val="24"/>
        </w:rPr>
        <w:t xml:space="preserve">второй </w:t>
      </w:r>
      <w:r>
        <w:rPr>
          <w:sz w:val="24"/>
          <w:szCs w:val="24"/>
        </w:rPr>
        <w:t xml:space="preserve">младшей группе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сада. Планы и </w:t>
      </w:r>
      <w:r>
        <w:rPr>
          <w:spacing w:val="0"/>
          <w:sz w:val="24"/>
          <w:szCs w:val="24"/>
        </w:rPr>
        <w:t>конспекты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занятий.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 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47" w:before="2" w:after="0"/>
        <w:ind w:left="102" w:right="109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Соломенникова </w:t>
      </w:r>
      <w:r>
        <w:rPr>
          <w:sz w:val="24"/>
          <w:szCs w:val="24"/>
        </w:rPr>
        <w:t xml:space="preserve">О.А. Занятие по формированию экологических представлений в средней группе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сада. Планы и </w:t>
      </w:r>
      <w:r>
        <w:rPr>
          <w:spacing w:val="0"/>
          <w:sz w:val="24"/>
          <w:szCs w:val="24"/>
        </w:rPr>
        <w:t xml:space="preserve">конспекты </w:t>
      </w:r>
      <w:r>
        <w:rPr>
          <w:sz w:val="24"/>
          <w:szCs w:val="24"/>
        </w:rPr>
        <w:t xml:space="preserve">занятий. 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0" w:after="0"/>
        <w:ind w:left="102" w:right="110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Николаева </w:t>
      </w:r>
      <w:r>
        <w:rPr>
          <w:sz w:val="24"/>
          <w:szCs w:val="24"/>
        </w:rPr>
        <w:t xml:space="preserve">С.Н. </w:t>
      </w:r>
      <w:r>
        <w:rPr>
          <w:spacing w:val="0"/>
          <w:sz w:val="24"/>
          <w:szCs w:val="24"/>
        </w:rPr>
        <w:t xml:space="preserve">Экологическое </w:t>
      </w:r>
      <w:r>
        <w:rPr>
          <w:sz w:val="24"/>
          <w:szCs w:val="24"/>
        </w:rPr>
        <w:t xml:space="preserve">воспитание </w:t>
      </w:r>
      <w:r>
        <w:rPr>
          <w:spacing w:val="0"/>
          <w:sz w:val="24"/>
          <w:szCs w:val="24"/>
        </w:rPr>
        <w:t xml:space="preserve">дошкольников </w:t>
      </w:r>
      <w:r>
        <w:rPr>
          <w:sz w:val="24"/>
          <w:szCs w:val="24"/>
        </w:rPr>
        <w:t>- М.: МОЗАИКА-СИНТЕЗ.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2012.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6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Л.И.Марченко. «Комплексное </w:t>
      </w:r>
      <w:r>
        <w:rPr>
          <w:sz w:val="24"/>
          <w:szCs w:val="24"/>
        </w:rPr>
        <w:t xml:space="preserve">развитие </w:t>
      </w:r>
      <w:r>
        <w:rPr>
          <w:spacing w:val="0"/>
          <w:sz w:val="24"/>
          <w:szCs w:val="24"/>
        </w:rPr>
        <w:t xml:space="preserve">дошкольников </w:t>
      </w:r>
      <w:r>
        <w:rPr>
          <w:sz w:val="24"/>
          <w:szCs w:val="24"/>
        </w:rPr>
        <w:t xml:space="preserve">в процессе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общения с природой». Уфа: Китап, 2009.</w:t>
      </w:r>
    </w:p>
    <w:p>
      <w:pPr>
        <w:pStyle w:val="Style17"/>
        <w:ind w:left="1170" w:right="0" w:hanging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sz w:val="24"/>
          <w:szCs w:val="24"/>
          <w:u w:val="single"/>
        </w:rPr>
        <w:t>Направление «Речевое развитие.</w:t>
      </w:r>
    </w:p>
    <w:p>
      <w:pPr>
        <w:pStyle w:val="Style17"/>
        <w:numPr>
          <w:ilvl w:val="0"/>
          <w:numId w:val="10"/>
        </w:numPr>
        <w:ind w:left="117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Гербова </w:t>
      </w:r>
      <w:r>
        <w:rPr>
          <w:sz w:val="24"/>
          <w:szCs w:val="24"/>
        </w:rPr>
        <w:t xml:space="preserve">В.В. Развитие </w:t>
      </w:r>
      <w:r>
        <w:rPr>
          <w:spacing w:val="0"/>
          <w:sz w:val="24"/>
          <w:szCs w:val="24"/>
        </w:rPr>
        <w:t xml:space="preserve">речи </w:t>
      </w:r>
      <w:r>
        <w:rPr>
          <w:sz w:val="24"/>
          <w:szCs w:val="24"/>
        </w:rPr>
        <w:t xml:space="preserve">в </w:t>
      </w:r>
      <w:r>
        <w:rPr>
          <w:spacing w:val="0"/>
          <w:sz w:val="24"/>
          <w:szCs w:val="24"/>
        </w:rPr>
        <w:t xml:space="preserve">детском саду. </w:t>
      </w:r>
      <w:r>
        <w:rPr>
          <w:sz w:val="24"/>
          <w:szCs w:val="24"/>
        </w:rPr>
        <w:t xml:space="preserve">Программа и методические </w:t>
      </w:r>
      <w:r>
        <w:rPr>
          <w:spacing w:val="0"/>
          <w:sz w:val="24"/>
          <w:szCs w:val="24"/>
        </w:rPr>
        <w:t xml:space="preserve">рекомендации. </w:t>
      </w:r>
      <w:r>
        <w:rPr>
          <w:sz w:val="24"/>
          <w:szCs w:val="24"/>
        </w:rPr>
        <w:t>– М.: Мозаика-Синтез,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0" w:after="0"/>
        <w:ind w:left="102" w:right="113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Гербова </w:t>
      </w:r>
      <w:r>
        <w:rPr>
          <w:sz w:val="24"/>
          <w:szCs w:val="24"/>
        </w:rPr>
        <w:t xml:space="preserve">В.В. Занятия по развитию </w:t>
      </w:r>
      <w:r>
        <w:rPr>
          <w:spacing w:val="0"/>
          <w:sz w:val="24"/>
          <w:szCs w:val="24"/>
        </w:rPr>
        <w:t xml:space="preserve">речи </w:t>
      </w:r>
      <w:r>
        <w:rPr>
          <w:sz w:val="24"/>
          <w:szCs w:val="24"/>
        </w:rPr>
        <w:t xml:space="preserve">во </w:t>
      </w:r>
      <w:r>
        <w:rPr>
          <w:spacing w:val="0"/>
          <w:sz w:val="24"/>
          <w:szCs w:val="24"/>
        </w:rPr>
        <w:t xml:space="preserve">второй </w:t>
      </w:r>
      <w:r>
        <w:rPr>
          <w:sz w:val="24"/>
          <w:szCs w:val="24"/>
        </w:rPr>
        <w:t xml:space="preserve">младшей группе. Планы и </w:t>
      </w:r>
      <w:r>
        <w:rPr>
          <w:spacing w:val="0"/>
          <w:sz w:val="24"/>
          <w:szCs w:val="24"/>
        </w:rPr>
        <w:t xml:space="preserve">конспекты </w:t>
      </w:r>
      <w:r>
        <w:rPr>
          <w:sz w:val="24"/>
          <w:szCs w:val="24"/>
        </w:rPr>
        <w:t>занятий. – М.: Мозаика-Синтез,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4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Гербова 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В.В.  Занятия  по  развитию  </w:t>
      </w:r>
      <w:r>
        <w:rPr>
          <w:spacing w:val="0"/>
          <w:sz w:val="24"/>
          <w:szCs w:val="24"/>
        </w:rPr>
        <w:t xml:space="preserve">речи   </w:t>
      </w:r>
      <w:r>
        <w:rPr>
          <w:sz w:val="24"/>
          <w:szCs w:val="24"/>
        </w:rPr>
        <w:t>в  средней  группе.  Планы  и конспекты занятий. – М.: Мозаика-Синтез, 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2" w:after="0"/>
        <w:ind w:left="102" w:right="114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Гербова </w:t>
      </w:r>
      <w:r>
        <w:rPr>
          <w:sz w:val="24"/>
          <w:szCs w:val="24"/>
        </w:rPr>
        <w:t xml:space="preserve">В.В. Занятия по развитию </w:t>
      </w:r>
      <w:r>
        <w:rPr>
          <w:spacing w:val="0"/>
          <w:sz w:val="24"/>
          <w:szCs w:val="24"/>
        </w:rPr>
        <w:t xml:space="preserve">речи </w:t>
      </w:r>
      <w:r>
        <w:rPr>
          <w:sz w:val="24"/>
          <w:szCs w:val="24"/>
        </w:rPr>
        <w:t xml:space="preserve">в старшей группе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сада. Планы и </w:t>
      </w:r>
      <w:r>
        <w:rPr>
          <w:spacing w:val="0"/>
          <w:sz w:val="24"/>
          <w:szCs w:val="24"/>
        </w:rPr>
        <w:t xml:space="preserve">конспекты </w:t>
      </w:r>
      <w:r>
        <w:rPr>
          <w:sz w:val="24"/>
          <w:szCs w:val="24"/>
        </w:rPr>
        <w:t>занятий. – М.: Мозаика-Синтез,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Style17"/>
        <w:spacing w:lineRule="exact" w:line="303"/>
        <w:ind w:left="461" w:right="0" w:hanging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sz w:val="24"/>
          <w:szCs w:val="24"/>
          <w:u w:val="single"/>
        </w:rPr>
        <w:t>Направление «Художественно-эстетическое развитие»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0" w:after="0"/>
        <w:ind w:left="102" w:right="461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Комарова Т.С. </w:t>
      </w:r>
      <w:r>
        <w:rPr>
          <w:sz w:val="24"/>
          <w:szCs w:val="24"/>
        </w:rPr>
        <w:t xml:space="preserve">Изобразительная деятельность в </w:t>
      </w:r>
      <w:r>
        <w:rPr>
          <w:spacing w:val="0"/>
          <w:sz w:val="24"/>
          <w:szCs w:val="24"/>
        </w:rPr>
        <w:t xml:space="preserve">детском саду. </w:t>
      </w:r>
      <w:r>
        <w:rPr>
          <w:sz w:val="24"/>
          <w:szCs w:val="24"/>
        </w:rPr>
        <w:t xml:space="preserve">Программа и методические </w:t>
      </w:r>
      <w:r>
        <w:rPr>
          <w:spacing w:val="0"/>
          <w:sz w:val="24"/>
          <w:szCs w:val="24"/>
        </w:rPr>
        <w:t xml:space="preserve">рекомендации. </w:t>
      </w:r>
      <w:r>
        <w:rPr>
          <w:sz w:val="24"/>
          <w:szCs w:val="24"/>
        </w:rPr>
        <w:t>– М.: Мозаика-Синтез,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6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Комарова </w:t>
      </w:r>
      <w:r>
        <w:rPr>
          <w:spacing w:val="62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 xml:space="preserve">Т.С.   </w:t>
      </w:r>
      <w:r>
        <w:rPr>
          <w:sz w:val="24"/>
          <w:szCs w:val="24"/>
        </w:rPr>
        <w:t xml:space="preserve">Детское   </w:t>
      </w:r>
      <w:r>
        <w:rPr>
          <w:spacing w:val="0"/>
          <w:sz w:val="24"/>
          <w:szCs w:val="24"/>
        </w:rPr>
        <w:t xml:space="preserve">художественное 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творчество  в  </w:t>
      </w:r>
      <w:r>
        <w:rPr>
          <w:spacing w:val="0"/>
          <w:sz w:val="24"/>
          <w:szCs w:val="24"/>
        </w:rPr>
        <w:t xml:space="preserve">детском </w:t>
      </w:r>
      <w:r>
        <w:rPr>
          <w:spacing w:val="56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саду.</w:t>
      </w:r>
    </w:p>
    <w:p>
      <w:pPr>
        <w:pStyle w:val="Style17"/>
        <w:spacing w:before="21" w:after="0"/>
        <w:ind w:left="101" w:right="286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Методическое пособие для воспитателей и педагогов. 2-е издание, испр. И доп. – М.: Мозаика-Синтез, 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  <w:tab w:val="left" w:pos="1999" w:leader="none"/>
          <w:tab w:val="left" w:pos="2686" w:leader="none"/>
          <w:tab w:val="left" w:pos="3847" w:leader="none"/>
          <w:tab w:val="left" w:pos="4354" w:leader="none"/>
          <w:tab w:val="left" w:pos="6590" w:leader="none"/>
          <w:tab w:val="left" w:pos="8410" w:leader="none"/>
          <w:tab w:val="left" w:pos="8897" w:leader="none"/>
        </w:tabs>
        <w:spacing w:lineRule="auto" w:line="252" w:before="0" w:after="0"/>
        <w:ind w:left="102" w:right="108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>Комарова</w:t>
        <w:tab/>
        <w:t>Т.С.</w:t>
        <w:tab/>
      </w:r>
      <w:r>
        <w:rPr>
          <w:sz w:val="24"/>
          <w:szCs w:val="24"/>
        </w:rPr>
        <w:t>Занятия</w:t>
        <w:tab/>
        <w:t>по</w:t>
        <w:tab/>
        <w:t>изобразительной</w:t>
        <w:tab/>
        <w:t>деятельности</w:t>
        <w:tab/>
        <w:t>во</w:t>
        <w:tab/>
      </w:r>
      <w:r>
        <w:rPr>
          <w:spacing w:val="0"/>
          <w:sz w:val="24"/>
          <w:szCs w:val="24"/>
        </w:rPr>
        <w:t xml:space="preserve">второй </w:t>
      </w:r>
      <w:r>
        <w:rPr>
          <w:sz w:val="24"/>
          <w:szCs w:val="24"/>
        </w:rPr>
        <w:t xml:space="preserve">младшей группе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>сада. М.: Мозаика-Синтез,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6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Т.С.Комарова. </w:t>
      </w:r>
      <w:r>
        <w:rPr>
          <w:sz w:val="24"/>
          <w:szCs w:val="24"/>
        </w:rPr>
        <w:t xml:space="preserve">Занятия по изобразительной деятельности в средней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группе детского сада. М.: Мозаика-Синтез, 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0" w:after="0"/>
        <w:ind w:left="102" w:right="108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Т.С.Комарова. </w:t>
      </w:r>
      <w:r>
        <w:rPr>
          <w:sz w:val="24"/>
          <w:szCs w:val="24"/>
        </w:rPr>
        <w:t xml:space="preserve">Занятия по изобразительной деятельности в старшей группе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>сада. М.: Мозаика-Синтез,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  <w:tab w:val="left" w:pos="5172" w:leader="none"/>
        </w:tabs>
        <w:spacing w:lineRule="auto" w:line="252" w:before="0" w:after="0"/>
        <w:ind w:left="102" w:right="110" w:firstLine="36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Лыкова  </w:t>
      </w:r>
      <w:r>
        <w:rPr>
          <w:sz w:val="24"/>
          <w:szCs w:val="24"/>
        </w:rPr>
        <w:t>И.А.  Цветные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ладошки.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–</w:t>
        <w:tab/>
        <w:t>Москва:</w:t>
      </w:r>
      <w:r>
        <w:rPr>
          <w:spacing w:val="62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«КАРАПУЗ-ДИДАКТИКА»,</w:t>
      </w:r>
      <w:r>
        <w:rPr>
          <w:w w:val="100"/>
          <w:sz w:val="24"/>
          <w:szCs w:val="24"/>
        </w:rPr>
        <w:t xml:space="preserve"> </w:t>
      </w:r>
      <w:r>
        <w:rPr>
          <w:sz w:val="24"/>
          <w:szCs w:val="24"/>
        </w:rPr>
        <w:t>2012.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exact" w:line="324" w:before="0" w:after="0"/>
        <w:ind w:left="642" w:right="0" w:hanging="180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Молчева </w:t>
      </w:r>
      <w:r>
        <w:rPr>
          <w:sz w:val="24"/>
          <w:szCs w:val="24"/>
        </w:rPr>
        <w:t>А.В. Народное декоративно-прикладное искусство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Башкортостана дошкольникам. – Уфа: «Китап».</w:t>
      </w:r>
    </w:p>
    <w:p>
      <w:pPr>
        <w:pStyle w:val="ListParagraph"/>
        <w:numPr>
          <w:ilvl w:val="0"/>
          <w:numId w:val="2"/>
        </w:numPr>
        <w:tabs>
          <w:tab w:val="left" w:pos="642" w:leader="none"/>
        </w:tabs>
        <w:spacing w:lineRule="auto" w:line="252" w:before="2" w:after="0"/>
        <w:ind w:left="102" w:right="110" w:firstLine="36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Зацепина М.В. Музыкальное воспитание в </w:t>
      </w:r>
      <w:r>
        <w:rPr>
          <w:spacing w:val="0"/>
          <w:sz w:val="24"/>
          <w:szCs w:val="24"/>
        </w:rPr>
        <w:t xml:space="preserve">детском саду. </w:t>
      </w:r>
      <w:r>
        <w:rPr>
          <w:sz w:val="24"/>
          <w:szCs w:val="24"/>
        </w:rPr>
        <w:t xml:space="preserve">Программа и методические </w:t>
      </w:r>
      <w:r>
        <w:rPr>
          <w:spacing w:val="0"/>
          <w:sz w:val="24"/>
          <w:szCs w:val="24"/>
        </w:rPr>
        <w:t xml:space="preserve">рекомендации. </w:t>
      </w:r>
      <w:r>
        <w:rPr>
          <w:sz w:val="24"/>
          <w:szCs w:val="24"/>
        </w:rPr>
        <w:t xml:space="preserve">– М.: </w:t>
      </w:r>
      <w:r>
        <w:rPr>
          <w:spacing w:val="0"/>
          <w:sz w:val="24"/>
          <w:szCs w:val="24"/>
        </w:rPr>
        <w:t xml:space="preserve">Мозаика </w:t>
      </w:r>
      <w:r>
        <w:rPr>
          <w:sz w:val="24"/>
          <w:szCs w:val="24"/>
        </w:rPr>
        <w:t>– Синтез,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>
      <w:pPr>
        <w:pStyle w:val="Style17"/>
        <w:tabs>
          <w:tab w:val="left" w:pos="1711" w:leader="none"/>
          <w:tab w:val="left" w:pos="3730" w:leader="none"/>
          <w:tab w:val="left" w:pos="5610" w:leader="none"/>
          <w:tab w:val="left" w:pos="7657" w:leader="none"/>
        </w:tabs>
        <w:spacing w:lineRule="exact" w:line="303"/>
        <w:ind w:left="461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>Вывод</w:t>
      </w:r>
      <w:r>
        <w:rPr>
          <w:sz w:val="24"/>
          <w:szCs w:val="24"/>
        </w:rPr>
        <w:t>:</w:t>
        <w:tab/>
      </w:r>
      <w:r>
        <w:rPr>
          <w:spacing w:val="0"/>
          <w:sz w:val="24"/>
          <w:szCs w:val="24"/>
        </w:rPr>
        <w:t>методическое</w:t>
        <w:tab/>
      </w:r>
      <w:r>
        <w:rPr>
          <w:sz w:val="24"/>
          <w:szCs w:val="24"/>
        </w:rPr>
        <w:t>обеспечение</w:t>
        <w:tab/>
        <w:t>соответствует</w:t>
        <w:tab/>
        <w:t>Образовательной программе ДОУ.</w:t>
      </w:r>
    </w:p>
    <w:p>
      <w:pPr>
        <w:pStyle w:val="1"/>
        <w:numPr>
          <w:ilvl w:val="1"/>
          <w:numId w:val="5"/>
        </w:numPr>
        <w:tabs>
          <w:tab w:val="left" w:pos="1302" w:leader="none"/>
        </w:tabs>
        <w:spacing w:lineRule="auto" w:line="240" w:before="0" w:after="0"/>
        <w:ind w:left="1302" w:right="0" w:hanging="49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Материально-техническая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база.</w:t>
      </w:r>
    </w:p>
    <w:p>
      <w:pPr>
        <w:pStyle w:val="1"/>
        <w:tabs>
          <w:tab w:val="left" w:pos="1302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bCs w:val="false"/>
          <w:spacing w:val="0"/>
          <w:sz w:val="24"/>
          <w:szCs w:val="24"/>
        </w:rPr>
        <w:t xml:space="preserve">    </w:t>
      </w:r>
      <w:r>
        <w:rPr>
          <w:b w:val="false"/>
          <w:bCs w:val="false"/>
          <w:spacing w:val="0"/>
          <w:sz w:val="24"/>
          <w:szCs w:val="24"/>
        </w:rPr>
        <w:t>Здание</w:t>
        <w:tab/>
      </w:r>
      <w:r>
        <w:rPr>
          <w:b w:val="false"/>
          <w:bCs w:val="false"/>
          <w:sz w:val="24"/>
          <w:szCs w:val="24"/>
        </w:rPr>
        <w:t>и помещения, участок</w:t>
        <w:tab/>
      </w:r>
      <w:r>
        <w:rPr>
          <w:b w:val="false"/>
          <w:bCs w:val="false"/>
          <w:spacing w:val="0"/>
          <w:sz w:val="24"/>
          <w:szCs w:val="24"/>
        </w:rPr>
        <w:t xml:space="preserve">детского </w:t>
      </w:r>
      <w:r>
        <w:rPr>
          <w:b w:val="false"/>
          <w:bCs w:val="false"/>
          <w:sz w:val="24"/>
          <w:szCs w:val="24"/>
        </w:rPr>
        <w:t>сада соответствуют «Санитарно-эпидемиологическим требованиям к устройству, содержанию и организации режима работы дошкольных образовательных организаций» СанПиН 2.4.3.648 - 20; требованиям пожарной безопасности; требованиям к средствам обучения и воспитания в соответствии с возрастными и индивидуальными особенностями развития детей.</w:t>
      </w:r>
    </w:p>
    <w:p>
      <w:pPr>
        <w:pStyle w:val="Style17"/>
        <w:ind w:left="101" w:right="106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Территория по периметру ограждена забором.</w:t>
      </w:r>
    </w:p>
    <w:p>
      <w:pPr>
        <w:pStyle w:val="Style17"/>
        <w:ind w:left="101" w:right="108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Здание оборудовано системами холодного водоснабжения, канализации,  отопление через котельной ДОУ- в соответствии с требованиями, предъявляемыми к отоплению, вентиляции и кондиционированию воздуха в общественных зданиях и сооружениях. В санузлах установлены  нагревательный котёл горячего водоснабжения.</w:t>
      </w:r>
    </w:p>
    <w:p>
      <w:pPr>
        <w:pStyle w:val="Style17"/>
        <w:ind w:left="101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 детском саду три группы, оснащены игровым, спальным помещением, приемными (раздевальными), туалетными, умывальными помещениями. При создании предметно-развивающей среды воспитатели учитывают возрастные, индивидуальные особенности детей своей подгруппы.</w:t>
      </w:r>
    </w:p>
    <w:p>
      <w:pPr>
        <w:pStyle w:val="Style17"/>
        <w:ind w:left="101" w:right="0" w:firstLine="71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 xml:space="preserve">На участке детского сада </w:t>
      </w:r>
      <w:r>
        <w:rPr>
          <w:sz w:val="24"/>
          <w:szCs w:val="24"/>
        </w:rPr>
        <w:t>для организации игровой деятельности досуга, самостоятельной двигательной активности детей имеются: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" w:after="0"/>
        <w:ind w:left="812" w:right="0" w:hanging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Веранда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Оборудование </w:t>
      </w:r>
      <w:r>
        <w:rPr>
          <w:sz w:val="24"/>
          <w:szCs w:val="24"/>
        </w:rPr>
        <w:t>для игровой, двигательной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>
      <w:pPr>
        <w:pStyle w:val="Style17"/>
        <w:tabs>
          <w:tab w:val="left" w:pos="1365" w:leader="none"/>
          <w:tab w:val="left" w:pos="2757" w:leader="none"/>
          <w:tab w:val="left" w:pos="3394" w:leader="none"/>
          <w:tab w:val="left" w:pos="4995" w:leader="none"/>
          <w:tab w:val="left" w:pos="7056" w:leader="none"/>
          <w:tab w:val="left" w:pos="8290" w:leader="none"/>
        </w:tabs>
        <w:spacing w:before="21" w:after="0"/>
        <w:ind w:left="101" w:right="106" w:firstLine="71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>На</w:t>
        <w:tab/>
        <w:t>площадке</w:t>
      </w:r>
      <w:r>
        <w:rPr>
          <w:sz w:val="24"/>
          <w:szCs w:val="24"/>
        </w:rPr>
        <w:tab/>
        <w:t>для</w:t>
        <w:tab/>
        <w:t>проведения</w:t>
        <w:tab/>
      </w:r>
      <w:r>
        <w:rPr>
          <w:spacing w:val="0"/>
          <w:sz w:val="24"/>
          <w:szCs w:val="24"/>
        </w:rPr>
        <w:t>физкультурных</w:t>
        <w:tab/>
      </w:r>
      <w:r>
        <w:rPr>
          <w:sz w:val="24"/>
          <w:szCs w:val="24"/>
        </w:rPr>
        <w:t>занятий,</w:t>
        <w:tab/>
      </w:r>
      <w:r>
        <w:rPr>
          <w:spacing w:val="0"/>
          <w:sz w:val="24"/>
          <w:szCs w:val="24"/>
        </w:rPr>
        <w:t xml:space="preserve">праздников, </w:t>
      </w:r>
      <w:r>
        <w:rPr>
          <w:sz w:val="24"/>
          <w:szCs w:val="24"/>
        </w:rPr>
        <w:t>досугов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имеется: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Физкультурное оборудование </w:t>
      </w:r>
      <w:r>
        <w:rPr>
          <w:sz w:val="24"/>
          <w:szCs w:val="24"/>
        </w:rPr>
        <w:t>для двигательной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>
      <w:pPr>
        <w:pStyle w:val="Style17"/>
        <w:tabs>
          <w:tab w:val="left" w:pos="1339" w:leader="none"/>
          <w:tab w:val="left" w:pos="3268" w:leader="none"/>
          <w:tab w:val="left" w:pos="4151" w:leader="none"/>
          <w:tab w:val="left" w:pos="4762" w:leader="none"/>
          <w:tab w:val="left" w:pos="6337" w:leader="none"/>
          <w:tab w:val="left" w:pos="7819" w:leader="none"/>
          <w:tab w:val="left" w:pos="9478" w:leader="none"/>
        </w:tabs>
        <w:spacing w:before="21" w:after="0"/>
        <w:ind w:left="101" w:right="105" w:firstLine="71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>На</w:t>
        <w:tab/>
      </w:r>
      <w:r>
        <w:rPr>
          <w:spacing w:val="0"/>
          <w:sz w:val="24"/>
          <w:szCs w:val="24"/>
          <w:u w:val="single"/>
        </w:rPr>
        <w:t>экологической</w:t>
        <w:tab/>
      </w:r>
      <w:r>
        <w:rPr>
          <w:sz w:val="24"/>
          <w:szCs w:val="24"/>
          <w:u w:val="single"/>
        </w:rPr>
        <w:t>тропе</w:t>
      </w:r>
      <w:r>
        <w:rPr>
          <w:sz w:val="24"/>
          <w:szCs w:val="24"/>
        </w:rPr>
        <w:tab/>
        <w:t>для</w:t>
        <w:tab/>
        <w:t>проведения</w:t>
        <w:tab/>
        <w:t>экскурсий,</w:t>
        <w:tab/>
      </w:r>
      <w:r>
        <w:rPr>
          <w:spacing w:val="0"/>
          <w:sz w:val="24"/>
          <w:szCs w:val="24"/>
        </w:rPr>
        <w:t>наблюдений</w:t>
        <w:tab/>
      </w:r>
      <w:r>
        <w:rPr>
          <w:sz w:val="24"/>
          <w:szCs w:val="24"/>
        </w:rPr>
        <w:t>за объектами живой и неживой природы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имеются: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Цветник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3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Деревья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Скворечник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ind w:left="1518" w:right="0" w:hanging="706"/>
        <w:jc w:val="left"/>
        <w:rPr>
          <w:rFonts w:ascii="Times New Roman" w:hAnsi="Times New Roman"/>
          <w:spacing w:val="0"/>
          <w:sz w:val="26"/>
          <w:szCs w:val="26"/>
        </w:rPr>
      </w:pPr>
      <w:r>
        <w:rPr>
          <w:spacing w:val="0"/>
          <w:sz w:val="24"/>
          <w:szCs w:val="24"/>
        </w:rPr>
        <w:t>Кормушка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52" w:before="21" w:after="0"/>
        <w:ind w:left="812" w:right="5844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Цветник на колесах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52" w:before="21" w:after="0"/>
        <w:ind w:left="812" w:right="5844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Помещение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>сада:</w:t>
      </w:r>
    </w:p>
    <w:p>
      <w:pPr>
        <w:pStyle w:val="ListParagraph"/>
        <w:tabs>
          <w:tab w:val="left" w:pos="1517" w:leader="none"/>
          <w:tab w:val="left" w:pos="1518" w:leader="none"/>
        </w:tabs>
        <w:spacing w:lineRule="auto" w:line="252" w:before="23" w:after="0"/>
        <w:ind w:left="812" w:right="4711" w:hanging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Пищеблок</w:t>
      </w:r>
      <w:r>
        <w:rPr>
          <w:spacing w:val="0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оснащен: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exact" w:line="324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Оборудованием </w:t>
      </w:r>
      <w:r>
        <w:rPr>
          <w:sz w:val="24"/>
          <w:szCs w:val="24"/>
        </w:rPr>
        <w:t xml:space="preserve">для хранения </w:t>
      </w:r>
      <w:r>
        <w:rPr>
          <w:spacing w:val="0"/>
          <w:sz w:val="24"/>
          <w:szCs w:val="24"/>
        </w:rPr>
        <w:t xml:space="preserve">продуктов </w:t>
      </w:r>
      <w:r>
        <w:rPr>
          <w:sz w:val="24"/>
          <w:szCs w:val="24"/>
        </w:rPr>
        <w:t xml:space="preserve">и </w:t>
      </w:r>
      <w:r>
        <w:rPr>
          <w:spacing w:val="0"/>
          <w:sz w:val="24"/>
          <w:szCs w:val="24"/>
        </w:rPr>
        <w:t>приготовления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пищи.</w:t>
      </w:r>
    </w:p>
    <w:p>
      <w:pPr>
        <w:pStyle w:val="Style17"/>
        <w:tabs>
          <w:tab w:val="left" w:pos="1293" w:leader="none"/>
          <w:tab w:val="left" w:pos="2879" w:leader="none"/>
          <w:tab w:val="left" w:pos="4269" w:leader="none"/>
          <w:tab w:val="left" w:pos="6465" w:leader="none"/>
          <w:tab w:val="left" w:pos="7756" w:leader="none"/>
        </w:tabs>
        <w:spacing w:lineRule="exact" w:line="303"/>
        <w:ind w:left="101" w:right="0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>В</w:t>
        <w:tab/>
        <w:t>игровой</w:t>
        <w:tab/>
      </w:r>
      <w:r>
        <w:rPr>
          <w:spacing w:val="0"/>
          <w:sz w:val="24"/>
          <w:szCs w:val="24"/>
          <w:u w:val="single"/>
        </w:rPr>
        <w:t>комнате</w:t>
      </w:r>
      <w:r>
        <w:rPr>
          <w:spacing w:val="0"/>
          <w:sz w:val="24"/>
          <w:szCs w:val="24"/>
        </w:rPr>
        <w:tab/>
      </w:r>
      <w:r>
        <w:rPr>
          <w:sz w:val="24"/>
          <w:szCs w:val="24"/>
        </w:rPr>
        <w:t xml:space="preserve">осуществляется игровая,образовательная деятельность, самообслуживание, </w:t>
      </w:r>
      <w:r>
        <w:rPr>
          <w:spacing w:val="0"/>
          <w:sz w:val="24"/>
          <w:szCs w:val="24"/>
        </w:rPr>
        <w:t>трудовая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деятельность, самостоятельная творческая    деятельность,</w:t>
      </w:r>
      <w:r>
        <w:rPr>
          <w:spacing w:val="0"/>
          <w:sz w:val="24"/>
          <w:szCs w:val="24"/>
        </w:rPr>
        <w:t xml:space="preserve">ознакомление  </w:t>
      </w:r>
      <w:r>
        <w:rPr>
          <w:sz w:val="24"/>
          <w:szCs w:val="24"/>
        </w:rPr>
        <w:t xml:space="preserve">с    природой,    </w:t>
      </w:r>
      <w:r>
        <w:rPr>
          <w:spacing w:val="0"/>
          <w:sz w:val="24"/>
          <w:szCs w:val="24"/>
        </w:rPr>
        <w:t xml:space="preserve">труд    </w:t>
      </w:r>
      <w:r>
        <w:rPr>
          <w:sz w:val="24"/>
          <w:szCs w:val="24"/>
        </w:rPr>
        <w:t xml:space="preserve">в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природе,экспериментально-исследовательская, проводятся мероприятия по музыкальному воспитанию, индивидуальные занятия, творческие досуги, развлечения, театральные представления, праздники и утренники, занятия по физкультуре, утренняя гимнастика, педагогические советы, родительские собрания. Для </w:t>
      </w:r>
      <w:r>
        <w:rPr>
          <w:spacing w:val="0"/>
          <w:sz w:val="24"/>
          <w:szCs w:val="24"/>
        </w:rPr>
        <w:t>этого</w:t>
        <w:tab/>
      </w:r>
      <w:r>
        <w:rPr>
          <w:sz w:val="24"/>
          <w:szCs w:val="24"/>
        </w:rPr>
        <w:t xml:space="preserve">в </w:t>
      </w:r>
      <w:r>
        <w:rPr>
          <w:spacing w:val="0"/>
          <w:sz w:val="24"/>
          <w:szCs w:val="24"/>
        </w:rPr>
        <w:t xml:space="preserve">группе </w:t>
      </w:r>
      <w:r>
        <w:rPr>
          <w:sz w:val="24"/>
          <w:szCs w:val="24"/>
        </w:rPr>
        <w:t>имеются: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Детская мебель для практической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Книжный</w:t>
      </w:r>
      <w:r>
        <w:rPr>
          <w:spacing w:val="0"/>
          <w:sz w:val="24"/>
          <w:szCs w:val="24"/>
        </w:rPr>
        <w:t xml:space="preserve"> уголок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3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Уголок </w:t>
      </w:r>
      <w:r>
        <w:rPr>
          <w:sz w:val="24"/>
          <w:szCs w:val="24"/>
        </w:rPr>
        <w:t xml:space="preserve">для изобразительной </w:t>
      </w:r>
      <w:r>
        <w:rPr>
          <w:spacing w:val="0"/>
          <w:sz w:val="24"/>
          <w:szCs w:val="24"/>
        </w:rPr>
        <w:t>детской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Игровая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мебель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  <w:tab w:val="left" w:pos="3003" w:leader="none"/>
          <w:tab w:val="left" w:pos="3713" w:leader="none"/>
          <w:tab w:val="left" w:pos="6158" w:leader="none"/>
          <w:tab w:val="left" w:pos="6940" w:leader="none"/>
          <w:tab w:val="left" w:pos="8336" w:leader="none"/>
        </w:tabs>
        <w:spacing w:lineRule="auto" w:line="240" w:before="23" w:after="0"/>
        <w:ind w:left="1518" w:right="0" w:hanging="706"/>
        <w:jc w:val="both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>Атрибуты</w:t>
        <w:tab/>
      </w:r>
      <w:r>
        <w:rPr>
          <w:sz w:val="24"/>
          <w:szCs w:val="24"/>
        </w:rPr>
        <w:t>для</w:t>
        <w:tab/>
        <w:t>сюжетно-ролевых</w:t>
        <w:tab/>
        <w:t>игр:«Семья», «Магазин»,«Парикмахерская»,«Больница»,«Ателье»,«Библиотека», «Школа».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Конструкторы </w:t>
      </w:r>
      <w:r>
        <w:rPr>
          <w:sz w:val="24"/>
          <w:szCs w:val="24"/>
        </w:rPr>
        <w:t>разных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3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Головоломки, </w:t>
      </w:r>
      <w:r>
        <w:rPr>
          <w:sz w:val="24"/>
          <w:szCs w:val="24"/>
        </w:rPr>
        <w:t>пазлы, настольно-печатные игры,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лото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52" w:before="21" w:after="0"/>
        <w:ind w:left="102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Дидактические игры по ФЭМП, развитию </w:t>
      </w:r>
      <w:r>
        <w:rPr>
          <w:spacing w:val="0"/>
          <w:sz w:val="24"/>
          <w:szCs w:val="24"/>
        </w:rPr>
        <w:t xml:space="preserve">речи,ознакомлению </w:t>
      </w:r>
      <w:r>
        <w:rPr>
          <w:sz w:val="24"/>
          <w:szCs w:val="24"/>
        </w:rPr>
        <w:t>с окружающим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миром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52" w:before="21" w:after="0"/>
        <w:ind w:left="102" w:right="108" w:firstLine="71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Пособия, музыкальные игрушки,</w:t>
      </w:r>
      <w:r>
        <w:rPr>
          <w:spacing w:val="0"/>
          <w:sz w:val="24"/>
          <w:szCs w:val="24"/>
        </w:rPr>
        <w:t xml:space="preserve"> атрибуты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3" w:after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Музыкальные инструменты для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jc w:val="left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Коллекция аудио, </w:t>
      </w:r>
      <w:r>
        <w:rPr>
          <w:sz w:val="24"/>
          <w:szCs w:val="24"/>
        </w:rPr>
        <w:t>видеоматериалов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3" w:after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Различные виды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театров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Ширма для </w:t>
      </w:r>
      <w:r>
        <w:rPr>
          <w:spacing w:val="0"/>
          <w:sz w:val="24"/>
          <w:szCs w:val="24"/>
        </w:rPr>
        <w:t xml:space="preserve">кукольного </w:t>
      </w:r>
      <w:r>
        <w:rPr>
          <w:sz w:val="24"/>
          <w:szCs w:val="24"/>
        </w:rPr>
        <w:t>театра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Детские</w:t>
      </w:r>
      <w:r>
        <w:rPr>
          <w:spacing w:val="8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стулья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  <w:tab w:val="left" w:pos="3612" w:leader="none"/>
          <w:tab w:val="left" w:pos="5533" w:leader="none"/>
          <w:tab w:val="left" w:pos="6225" w:leader="none"/>
          <w:tab w:val="left" w:pos="7562" w:leader="none"/>
          <w:tab w:val="left" w:pos="9012" w:leader="none"/>
        </w:tabs>
        <w:spacing w:lineRule="auto" w:line="252" w:before="23" w:after="0"/>
        <w:jc w:val="left"/>
        <w:rPr>
          <w:rFonts w:ascii="Times New Roman" w:hAnsi="Times New Roman"/>
          <w:spacing w:val="0"/>
          <w:sz w:val="26"/>
          <w:szCs w:val="26"/>
        </w:rPr>
      </w:pPr>
      <w:r>
        <w:rPr>
          <w:spacing w:val="0"/>
          <w:sz w:val="24"/>
          <w:szCs w:val="24"/>
        </w:rPr>
        <w:t>Физкультурное оборудование для развития</w:t>
        <w:tab/>
        <w:t>основных</w:t>
        <w:tab/>
        <w:t>видов движений, общеразвивающих упражнений</w:t>
      </w:r>
    </w:p>
    <w:p>
      <w:pPr>
        <w:pStyle w:val="Style17"/>
        <w:ind w:left="811" w:right="0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 xml:space="preserve">В спальном помещении </w:t>
      </w:r>
      <w:r>
        <w:rPr>
          <w:sz w:val="24"/>
          <w:szCs w:val="24"/>
        </w:rPr>
        <w:t>для дневного сна имеется: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Спальная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мебель</w:t>
      </w:r>
    </w:p>
    <w:p>
      <w:pPr>
        <w:pStyle w:val="Style17"/>
        <w:spacing w:before="21" w:after="0"/>
        <w:ind w:left="101" w:right="0" w:firstLine="71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>В раздевальной комнате</w:t>
      </w:r>
      <w:r>
        <w:rPr>
          <w:sz w:val="24"/>
          <w:szCs w:val="24"/>
        </w:rPr>
        <w:t xml:space="preserve"> для информационно-просветительской работы с родителями: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Информационный</w:t>
      </w:r>
      <w:r>
        <w:rPr>
          <w:spacing w:val="0"/>
          <w:sz w:val="24"/>
          <w:szCs w:val="24"/>
        </w:rPr>
        <w:t xml:space="preserve"> уголок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Выставки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>творчества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3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Наглядно-информационный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</w:p>
    <w:p>
      <w:pPr>
        <w:pStyle w:val="Style17"/>
        <w:spacing w:lineRule="exact" w:line="303"/>
        <w:ind w:left="0" w:right="0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none"/>
        </w:rPr>
        <w:t xml:space="preserve">           </w:t>
      </w:r>
      <w:r>
        <w:rPr>
          <w:sz w:val="24"/>
          <w:szCs w:val="24"/>
          <w:u w:val="single"/>
        </w:rPr>
        <w:t xml:space="preserve">В коридорах </w:t>
      </w:r>
      <w:r>
        <w:rPr>
          <w:sz w:val="24"/>
          <w:szCs w:val="24"/>
        </w:rPr>
        <w:t>с целью информационно-просветительской работы с</w:t>
      </w:r>
    </w:p>
    <w:p>
      <w:pPr>
        <w:pStyle w:val="Style17"/>
        <w:tabs>
          <w:tab w:val="left" w:pos="2228" w:leader="none"/>
          <w:tab w:val="left" w:pos="4023" w:leader="none"/>
          <w:tab w:val="left" w:pos="5813" w:leader="none"/>
          <w:tab w:val="left" w:pos="8087" w:leader="none"/>
        </w:tabs>
        <w:ind w:left="101" w:right="111" w:hanging="0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>сотрудниками,</w:t>
        <w:tab/>
      </w:r>
      <w:r>
        <w:rPr>
          <w:sz w:val="24"/>
          <w:szCs w:val="24"/>
        </w:rPr>
        <w:t>родителями</w:t>
        <w:tab/>
      </w:r>
      <w:r>
        <w:rPr>
          <w:spacing w:val="0"/>
          <w:sz w:val="24"/>
          <w:szCs w:val="24"/>
        </w:rPr>
        <w:t>(законными</w:t>
        <w:tab/>
      </w:r>
      <w:r>
        <w:rPr>
          <w:sz w:val="24"/>
          <w:szCs w:val="24"/>
        </w:rPr>
        <w:t>представителя)</w:t>
      </w:r>
    </w:p>
    <w:p>
      <w:pPr>
        <w:pStyle w:val="Style17"/>
        <w:tabs>
          <w:tab w:val="left" w:pos="2228" w:leader="none"/>
          <w:tab w:val="left" w:pos="4023" w:leader="none"/>
          <w:tab w:val="left" w:pos="5813" w:leader="none"/>
          <w:tab w:val="left" w:pos="8087" w:leader="none"/>
        </w:tabs>
        <w:ind w:left="101" w:right="111" w:hanging="0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социальными </w:t>
      </w:r>
      <w:r>
        <w:rPr>
          <w:sz w:val="24"/>
          <w:szCs w:val="24"/>
        </w:rPr>
        <w:t>партнерами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оформлены: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Информационный стенд «Пожарная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безопасность»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Информационный стенд «Для вас,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родители»</w:t>
      </w:r>
    </w:p>
    <w:p>
      <w:pPr>
        <w:pStyle w:val="Style17"/>
        <w:spacing w:before="21" w:after="0"/>
        <w:ind w:left="101" w:right="108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 xml:space="preserve">Вывод: </w:t>
      </w:r>
      <w:r>
        <w:rPr>
          <w:sz w:val="24"/>
          <w:szCs w:val="24"/>
        </w:rPr>
        <w:t>материально-техническая база Учреждения соответствует Образовательной программе Учреждения, современным требованиям.</w:t>
      </w:r>
    </w:p>
    <w:p>
      <w:pPr>
        <w:pStyle w:val="1"/>
        <w:numPr>
          <w:ilvl w:val="1"/>
          <w:numId w:val="1"/>
        </w:numPr>
        <w:tabs>
          <w:tab w:val="left" w:pos="1302" w:leader="none"/>
        </w:tabs>
        <w:spacing w:lineRule="auto" w:line="240" w:before="0" w:after="0"/>
        <w:ind w:left="1302" w:right="0" w:hanging="490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Внутренняя система оценки </w:t>
      </w:r>
      <w:r>
        <w:rPr>
          <w:spacing w:val="0"/>
          <w:sz w:val="24"/>
          <w:szCs w:val="24"/>
        </w:rPr>
        <w:t xml:space="preserve">качества </w:t>
      </w:r>
      <w:r>
        <w:rPr>
          <w:sz w:val="24"/>
          <w:szCs w:val="24"/>
        </w:rPr>
        <w:t>образования.</w:t>
      </w:r>
    </w:p>
    <w:p>
      <w:pPr>
        <w:pStyle w:val="Style17"/>
        <w:ind w:left="101" w:right="104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Систему оценки качества </w:t>
      </w:r>
      <w:r>
        <w:rPr>
          <w:spacing w:val="0"/>
          <w:sz w:val="24"/>
          <w:szCs w:val="24"/>
        </w:rPr>
        <w:t xml:space="preserve">дошкольного </w:t>
      </w:r>
      <w:r>
        <w:rPr>
          <w:sz w:val="24"/>
          <w:szCs w:val="24"/>
        </w:rPr>
        <w:t xml:space="preserve">образования мы рассматриваем как систему </w:t>
      </w:r>
      <w:r>
        <w:rPr>
          <w:spacing w:val="0"/>
          <w:sz w:val="24"/>
          <w:szCs w:val="24"/>
        </w:rPr>
        <w:t xml:space="preserve">контроля </w:t>
      </w:r>
      <w:r>
        <w:rPr>
          <w:sz w:val="24"/>
          <w:szCs w:val="24"/>
        </w:rPr>
        <w:t xml:space="preserve">внутри Учреждения, </w:t>
      </w:r>
      <w:r>
        <w:rPr>
          <w:spacing w:val="0"/>
          <w:sz w:val="24"/>
          <w:szCs w:val="24"/>
        </w:rPr>
        <w:t xml:space="preserve">которая включает </w:t>
      </w:r>
      <w:r>
        <w:rPr>
          <w:sz w:val="24"/>
          <w:szCs w:val="24"/>
        </w:rPr>
        <w:t>в себя интегративные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составляющие: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0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Качество </w:t>
      </w:r>
      <w:r>
        <w:rPr>
          <w:spacing w:val="0"/>
          <w:sz w:val="24"/>
          <w:szCs w:val="24"/>
        </w:rPr>
        <w:t xml:space="preserve">методической </w:t>
      </w:r>
      <w:r>
        <w:rPr>
          <w:sz w:val="24"/>
          <w:szCs w:val="24"/>
        </w:rPr>
        <w:t>работы;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3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Качество воспитательно-образовательного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процесса;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Качество работы с родителями </w:t>
      </w:r>
      <w:r>
        <w:rPr>
          <w:spacing w:val="0"/>
          <w:sz w:val="24"/>
          <w:szCs w:val="24"/>
        </w:rPr>
        <w:t xml:space="preserve">(законными </w:t>
      </w:r>
      <w:r>
        <w:rPr>
          <w:sz w:val="24"/>
          <w:szCs w:val="24"/>
        </w:rPr>
        <w:t>представителями);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3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Качество работы с педагогическими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кадрами;</w:t>
      </w:r>
    </w:p>
    <w:p>
      <w:pPr>
        <w:pStyle w:val="ListParagraph"/>
        <w:numPr>
          <w:ilvl w:val="1"/>
          <w:numId w:val="2"/>
        </w:numPr>
        <w:tabs>
          <w:tab w:val="left" w:pos="1517" w:leader="none"/>
          <w:tab w:val="left" w:pos="1518" w:leader="none"/>
        </w:tabs>
        <w:spacing w:lineRule="auto" w:line="240" w:before="21" w:after="0"/>
        <w:ind w:left="1518" w:right="0" w:hanging="706"/>
        <w:jc w:val="lef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>Качество предметно-пространственной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среды.</w:t>
      </w:r>
    </w:p>
    <w:p>
      <w:pPr>
        <w:pStyle w:val="Style17"/>
        <w:spacing w:before="21" w:after="0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С целью повышения эффективности образовательной деятельности применяем педагогический </w:t>
      </w:r>
      <w:r>
        <w:rPr>
          <w:spacing w:val="0"/>
          <w:sz w:val="24"/>
          <w:szCs w:val="24"/>
        </w:rPr>
        <w:t xml:space="preserve">мониторинг, который </w:t>
      </w:r>
      <w:r>
        <w:rPr>
          <w:sz w:val="24"/>
          <w:szCs w:val="24"/>
        </w:rPr>
        <w:t xml:space="preserve">дает качественную и своевременную информацию, </w:t>
      </w:r>
      <w:r>
        <w:rPr>
          <w:spacing w:val="0"/>
          <w:sz w:val="24"/>
          <w:szCs w:val="24"/>
        </w:rPr>
        <w:t>необходимую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принятия управленческих решений. В учреждении выстроена четкая система </w:t>
      </w:r>
      <w:r>
        <w:rPr>
          <w:spacing w:val="0"/>
          <w:sz w:val="24"/>
          <w:szCs w:val="24"/>
        </w:rPr>
        <w:t xml:space="preserve">методического контроля </w:t>
      </w:r>
      <w:r>
        <w:rPr>
          <w:sz w:val="24"/>
          <w:szCs w:val="24"/>
        </w:rPr>
        <w:t xml:space="preserve">и анализа </w:t>
      </w:r>
      <w:r>
        <w:rPr>
          <w:spacing w:val="0"/>
          <w:sz w:val="24"/>
          <w:szCs w:val="24"/>
        </w:rPr>
        <w:t xml:space="preserve">результативности </w:t>
      </w:r>
      <w:r>
        <w:rPr>
          <w:sz w:val="24"/>
          <w:szCs w:val="24"/>
        </w:rPr>
        <w:t xml:space="preserve">воспитательно-образовательного процесса по всем направлениям развития воспитанников и функционирования Учреждения в </w:t>
      </w:r>
      <w:r>
        <w:rPr>
          <w:spacing w:val="0"/>
          <w:sz w:val="24"/>
          <w:szCs w:val="24"/>
        </w:rPr>
        <w:t>целом.</w:t>
      </w:r>
    </w:p>
    <w:p>
      <w:pPr>
        <w:pStyle w:val="Style17"/>
        <w:spacing w:before="21" w:after="0"/>
        <w:ind w:left="101" w:right="106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С целью проведения анализа системы работы по формированию элементарных математических представлений у </w:t>
      </w:r>
      <w:r>
        <w:rPr>
          <w:spacing w:val="0"/>
          <w:sz w:val="24"/>
          <w:szCs w:val="24"/>
        </w:rPr>
        <w:t xml:space="preserve">дошкольников, </w:t>
      </w:r>
      <w:r>
        <w:rPr>
          <w:sz w:val="24"/>
          <w:szCs w:val="24"/>
        </w:rPr>
        <w:t xml:space="preserve">организации и эффективности двигательного режима в Учреждении, выяснения причин и факторов, определяющих качество педагогической работы средствами всестороннего обследования образовательного процесса и последующего </w:t>
      </w:r>
      <w:r>
        <w:rPr>
          <w:spacing w:val="0"/>
          <w:sz w:val="24"/>
          <w:szCs w:val="24"/>
        </w:rPr>
        <w:t xml:space="preserve">педагогического </w:t>
      </w:r>
      <w:r>
        <w:rPr>
          <w:sz w:val="24"/>
          <w:szCs w:val="24"/>
        </w:rPr>
        <w:t xml:space="preserve">анализа, оценки эффективности образовательной работы, анализа </w:t>
      </w:r>
      <w:r>
        <w:rPr>
          <w:spacing w:val="0"/>
          <w:sz w:val="24"/>
          <w:szCs w:val="24"/>
        </w:rPr>
        <w:t xml:space="preserve">методов </w:t>
      </w:r>
      <w:r>
        <w:rPr>
          <w:sz w:val="24"/>
          <w:szCs w:val="24"/>
        </w:rPr>
        <w:t xml:space="preserve">и приемов взаимодействия с родителями </w:t>
      </w:r>
      <w:r>
        <w:rPr>
          <w:spacing w:val="0"/>
          <w:sz w:val="24"/>
          <w:szCs w:val="24"/>
        </w:rPr>
        <w:t xml:space="preserve">(законными </w:t>
      </w:r>
      <w:r>
        <w:rPr>
          <w:sz w:val="24"/>
          <w:szCs w:val="24"/>
        </w:rPr>
        <w:t xml:space="preserve">представителями) воспитанников, в </w:t>
      </w:r>
      <w:r>
        <w:rPr>
          <w:spacing w:val="0"/>
          <w:sz w:val="24"/>
          <w:szCs w:val="24"/>
        </w:rPr>
        <w:t xml:space="preserve">детском </w:t>
      </w:r>
      <w:r>
        <w:rPr>
          <w:sz w:val="24"/>
          <w:szCs w:val="24"/>
        </w:rPr>
        <w:t xml:space="preserve">саду проведены тематические проверки. В </w:t>
      </w:r>
      <w:r>
        <w:rPr>
          <w:spacing w:val="0"/>
          <w:sz w:val="24"/>
          <w:szCs w:val="24"/>
        </w:rPr>
        <w:t xml:space="preserve">результате </w:t>
      </w:r>
      <w:r>
        <w:rPr>
          <w:sz w:val="24"/>
          <w:szCs w:val="24"/>
        </w:rPr>
        <w:t xml:space="preserve">выявлены положительные стороны и недостатки в работе </w:t>
      </w:r>
      <w:r>
        <w:rPr>
          <w:spacing w:val="0"/>
          <w:sz w:val="24"/>
          <w:szCs w:val="24"/>
        </w:rPr>
        <w:t xml:space="preserve">коллектива педагогов </w:t>
      </w:r>
      <w:r>
        <w:rPr>
          <w:sz w:val="24"/>
          <w:szCs w:val="24"/>
        </w:rPr>
        <w:t xml:space="preserve">по формированию элементарных математических представлений у </w:t>
      </w:r>
      <w:r>
        <w:rPr>
          <w:spacing w:val="0"/>
          <w:sz w:val="24"/>
          <w:szCs w:val="24"/>
        </w:rPr>
        <w:t xml:space="preserve">дошкольников, </w:t>
      </w:r>
      <w:r>
        <w:rPr>
          <w:sz w:val="24"/>
          <w:szCs w:val="24"/>
        </w:rPr>
        <w:t xml:space="preserve">организации и эффективности двигательного режима в Учреждении и взаимодействию </w:t>
      </w:r>
      <w:r>
        <w:rPr>
          <w:spacing w:val="0"/>
          <w:sz w:val="24"/>
          <w:szCs w:val="24"/>
        </w:rPr>
        <w:t xml:space="preserve">детского </w:t>
      </w:r>
      <w:r>
        <w:rPr>
          <w:sz w:val="24"/>
          <w:szCs w:val="24"/>
        </w:rPr>
        <w:t xml:space="preserve">сада и семьи по данным проблемам. В </w:t>
      </w:r>
      <w:r>
        <w:rPr>
          <w:spacing w:val="0"/>
          <w:sz w:val="24"/>
          <w:szCs w:val="24"/>
        </w:rPr>
        <w:t xml:space="preserve">ходе </w:t>
      </w:r>
      <w:r>
        <w:rPr>
          <w:sz w:val="24"/>
          <w:szCs w:val="24"/>
        </w:rPr>
        <w:t xml:space="preserve">проверки педагогическим работникам даны </w:t>
      </w:r>
      <w:r>
        <w:rPr>
          <w:spacing w:val="0"/>
          <w:sz w:val="24"/>
          <w:szCs w:val="24"/>
        </w:rPr>
        <w:t xml:space="preserve">рекомендации  </w:t>
      </w:r>
      <w:r>
        <w:rPr>
          <w:sz w:val="24"/>
          <w:szCs w:val="24"/>
        </w:rPr>
        <w:t xml:space="preserve">по повышению </w:t>
      </w:r>
      <w:r>
        <w:rPr>
          <w:spacing w:val="0"/>
          <w:sz w:val="24"/>
          <w:szCs w:val="24"/>
        </w:rPr>
        <w:t xml:space="preserve">качества </w:t>
      </w:r>
      <w:r>
        <w:rPr>
          <w:sz w:val="24"/>
          <w:szCs w:val="24"/>
        </w:rPr>
        <w:t xml:space="preserve">образовательной работы, совершенствовании предметно-развивающей среды, </w:t>
      </w:r>
      <w:r>
        <w:rPr>
          <w:spacing w:val="0"/>
          <w:sz w:val="24"/>
          <w:szCs w:val="24"/>
        </w:rPr>
        <w:t xml:space="preserve">методов </w:t>
      </w:r>
      <w:r>
        <w:rPr>
          <w:sz w:val="24"/>
          <w:szCs w:val="24"/>
        </w:rPr>
        <w:t>и приемов планирования и организации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направлениях.</w:t>
      </w:r>
    </w:p>
    <w:p>
      <w:pPr>
        <w:sectPr>
          <w:type w:val="nextPage"/>
          <w:pgSz w:w="11906" w:h="16838"/>
          <w:pgMar w:left="1680" w:right="1360" w:header="0" w:top="1600" w:footer="0" w:bottom="280" w:gutter="0"/>
          <w:pgNumType w:fmt="decimal"/>
          <w:formProt w:val="false"/>
          <w:textDirection w:val="lrTb"/>
          <w:docGrid w:type="default" w:linePitch="240" w:charSpace="0"/>
        </w:sectPr>
        <w:pStyle w:val="Style17"/>
        <w:ind w:left="101" w:right="111" w:firstLine="710"/>
        <w:jc w:val="both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  <w:u w:val="single"/>
        </w:rPr>
        <w:t xml:space="preserve">Вывод: </w:t>
      </w:r>
      <w:r>
        <w:rPr>
          <w:sz w:val="24"/>
          <w:szCs w:val="24"/>
        </w:rPr>
        <w:t>внутренняя система оценки качества образования в Учреждении функционирует как неотъемлемая составляющая процесса управления, имеет стратегическую направленность, ориентированную на результат.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b/>
          <w:bCs/>
          <w:sz w:val="24"/>
          <w:szCs w:val="24"/>
        </w:rPr>
        <w:t>Показатели деятельности подлежащие Самообследованию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10425" w:type="dxa"/>
        <w:jc w:val="left"/>
        <w:tblInd w:w="-31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0" w:type="dxa"/>
          <w:left w:w="40" w:type="dxa"/>
          <w:bottom w:w="0" w:type="dxa"/>
          <w:right w:w="108" w:type="dxa"/>
        </w:tblCellMar>
      </w:tblPr>
      <w:tblGrid>
        <w:gridCol w:w="747"/>
        <w:gridCol w:w="6195"/>
        <w:gridCol w:w="3483"/>
      </w:tblGrid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</w:tr>
      <w:tr>
        <w:trPr/>
        <w:tc>
          <w:tcPr>
            <w:tcW w:w="1042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4"/>
                <w:szCs w:val="24"/>
              </w:rPr>
              <w:t>1. Общие сведения о дошкольной образовательной организации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Реквизиты лицензии(орган, выдавший лицензию, номер лицензии, серия, номер бланка).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Управление по контролю и надзору в сфере образования Республики Башкортостан, лицензия №  1936 , серия 02Л01 № 0000558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Общая численность обучающихся: </w:t>
            </w:r>
          </w:p>
          <w:p>
            <w:pPr>
              <w:pStyle w:val="Normal"/>
              <w:ind w:left="0" w:right="0" w:firstLine="60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в возрасте до 3 лет; </w:t>
            </w:r>
          </w:p>
          <w:p>
            <w:pPr>
              <w:pStyle w:val="Normal"/>
              <w:ind w:left="0" w:right="0" w:firstLine="60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в возрасте от 3 до 7 лет.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13</w:t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Реализуемые образовательные программы в соответствии с лицензией (основные и дополнительные) (перечислить).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Основная образовательная программа дошкольного образования «От рождения до школы» под ред.Н.Е.Вераксы</w:t>
            </w:r>
          </w:p>
          <w:p>
            <w:pPr>
              <w:pStyle w:val="Style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АОП для детей с ТНР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Численность  воспитанников обучающихся по основным образовательным программам дошкольного образования, в том числе: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в режиме полного дня (10 часов); </w:t>
            </w:r>
          </w:p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в режиме кратковременного пребывания (3-5 часов);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47 человек/ 100%</w:t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Осуществление (наряду с реализацией дошкольной образовательной программы) присмотра и ухода за детьми: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численность и доля воспитанников в общей численности, получающих услуги присмотра и ухода: </w:t>
            </w:r>
          </w:p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в режиме полного дня (10 часов);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человек/ 100%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Количество воспитанников  с ограниченными возможностями здоровья, получающих услуги: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по коррекции недостатков в физическом и (или) психическом развитии;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по освоению основной образовательной программы дошкольного образования; </w:t>
            </w:r>
          </w:p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по присмотру и уходу.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0</w:t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0</w:t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Уровень заболеваемости детей (число дней пропущенных воспитанниками по болезни).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520</w:t>
            </w:r>
          </w:p>
        </w:tc>
      </w:tr>
      <w:tr>
        <w:trPr/>
        <w:tc>
          <w:tcPr>
            <w:tcW w:w="1042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  <w:u w:val="none"/>
              </w:rPr>
            </w:pPr>
            <w:r>
              <w:rPr>
                <w:b/>
                <w:bCs/>
                <w:sz w:val="24"/>
                <w:szCs w:val="24"/>
                <w:u w:val="none"/>
              </w:rPr>
              <w:t xml:space="preserve">3. Инфраструктура дошкольной образовательной организации 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Соблюдение в группах гигиенических норм площади на одного ребенка (нормативов наполняемости групп).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- 2,0 кв.м./1реб.</w:t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Наличие дополнительных помещений для организации разнообразной деятельности детей.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Наличие возможностей для работы специалистов, в том числе для педагогов коррекционного образования.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Наличие физкультурного и музыкального залов.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нет/ да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детей на прогулке.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Оснащение групп мебелью, игровым и дидактическим материалом в соответствии с ФГОС.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Наличие в дошкольной организации возможностей, необходимых для организации питания детей.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Наличие в дошкольной организации возможностей для дополнительного образования детей.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1042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  <w:r>
              <w:rPr>
                <w:b/>
                <w:bCs/>
                <w:sz w:val="24"/>
                <w:szCs w:val="24"/>
                <w:u w:val="none"/>
              </w:rPr>
              <w:t>Кадровое обеспечение учебного процесса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 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Общая численность педагогических работников.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6 чел.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Количество\доля педагогических работников, имеющих высшее образование.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 чел  80 %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Количество\доля педагогических работников, имеющих среднее специальное образование.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 чел./   20    %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Количество\доля педагогических работников, которым по результатам аттестации присвоена квалификационная категория, из них: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Style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Style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Количество\доля педагогических работников, педагогический стаж работы которых составляет: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4.5.1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до 5 лет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 чел 17 %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4.5.2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в том числе молодых специалистов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4.5.3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от 5 до 10 лет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4.5.4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от 10 до 15 лет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1 чел.    17%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4.5.5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15 -20 лет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 чел.     33%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4.5.6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свыше 20 лет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2 чел.      33%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Количество/доля педагогических работников в возрасте до 30 лет.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Количество/доля педагогических работников в возрасте от 30 до 50 лет.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Количество/доля педагогических работников в возрасте более 50 лет.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6 чел./100 %</w:t>
            </w:r>
          </w:p>
        </w:tc>
      </w:tr>
      <w:tr>
        <w:trPr/>
        <w:tc>
          <w:tcPr>
            <w:tcW w:w="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61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кадров).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6 чел./100%</w:t>
            </w:r>
          </w:p>
        </w:tc>
      </w:tr>
      <w:tr>
        <w:trPr/>
        <w:tc>
          <w:tcPr>
            <w:tcW w:w="7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619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Наличие в дошкольной образовательной организации специалистов: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музыкального руководителя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инструктора по физкультуре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педагогов коррекционного обучения (при наличии групп компенсирующей направленности)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педагога-психолога 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медицинской сестры, работающей на постоянной основе. </w:t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9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9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9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74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9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</w:tcPr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нет</w:t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нет</w:t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</w:tbl>
    <w:p>
      <w:pPr>
        <w:pStyle w:val="Normal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  <w:u w:val="single"/>
        </w:rPr>
      </w:pPr>
      <w:r>
        <w:rPr>
          <w:b w:val="false"/>
          <w:bCs w:val="false"/>
          <w:sz w:val="24"/>
          <w:szCs w:val="24"/>
          <w:u w:val="single"/>
        </w:rPr>
      </w:r>
    </w:p>
    <w:p>
      <w:pPr>
        <w:pStyle w:val="Style17"/>
        <w:tabs>
          <w:tab w:val="left" w:pos="1589" w:leader="none"/>
          <w:tab w:val="left" w:pos="3309" w:leader="none"/>
          <w:tab w:val="left" w:pos="5321" w:leader="none"/>
          <w:tab w:val="left" w:pos="7221" w:leader="none"/>
          <w:tab w:val="left" w:pos="9370" w:leader="none"/>
        </w:tabs>
        <w:spacing w:before="64" w:after="0"/>
        <w:ind w:left="0" w:right="550" w:hanging="0"/>
        <w:rPr>
          <w:rFonts w:ascii="Times New Roman" w:hAnsi="Times New Roman"/>
          <w:sz w:val="26"/>
          <w:szCs w:val="26"/>
        </w:rPr>
      </w:pPr>
      <w:r>
        <w:rPr>
          <w:spacing w:val="0"/>
          <w:sz w:val="24"/>
          <w:szCs w:val="24"/>
        </w:rPr>
        <w:t xml:space="preserve">Вывод: </w:t>
      </w:r>
      <w:r>
        <w:rPr>
          <w:sz w:val="24"/>
          <w:szCs w:val="24"/>
        </w:rPr>
        <w:t>показатели  деятельности Учреждения соответствуют всем предъявляемым</w:t>
      </w:r>
      <w:r>
        <w:rPr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требованиям.</w:t>
      </w:r>
    </w:p>
    <w:p>
      <w:pPr>
        <w:pStyle w:val="Style17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Style17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4"/>
          <w:type w:val="nextPage"/>
          <w:pgSz w:w="11906" w:h="16838"/>
          <w:pgMar w:left="1120" w:right="280" w:header="0" w:top="1100" w:footer="0" w:bottom="280" w:gutter="0"/>
          <w:pgNumType w:fmt="decimal"/>
          <w:formProt w:val="false"/>
          <w:textDirection w:val="lrTb"/>
          <w:docGrid w:type="default" w:linePitch="240" w:charSpace="0"/>
        </w:sectPr>
        <w:pStyle w:val="Style17"/>
        <w:tabs>
          <w:tab w:val="left" w:pos="6052" w:leader="none"/>
        </w:tabs>
        <w:ind w:left="0" w:right="0" w:hanging="0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Заведующий:</w:t>
        <w:tab/>
        <w:t xml:space="preserve">    А.М.Грицко</w:t>
      </w:r>
    </w:p>
    <w:p>
      <w:pPr>
        <w:pStyle w:val="Style17"/>
        <w:spacing w:before="4" w:after="0"/>
        <w:ind w:left="0" w:right="0" w:hanging="0"/>
        <w:rPr/>
      </w:pPr>
      <w:r>
        <w:rPr/>
      </w:r>
    </w:p>
    <w:sectPr>
      <w:headerReference w:type="default" r:id="rId5"/>
      <w:type w:val="nextPage"/>
      <w:pgSz w:w="11906" w:h="16838"/>
      <w:pgMar w:left="1680" w:right="1680" w:header="0" w:top="1600" w:footer="0" w:bottom="280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%1"/>
      <w:lvlJc w:val="left"/>
      <w:pPr>
        <w:ind w:left="1302" w:hanging="490"/>
      </w:pPr>
    </w:lvl>
    <w:lvl w:ilvl="1">
      <w:start w:val="5"/>
      <w:numFmt w:val="decimal"/>
      <w:lvlText w:val="%1.%2."/>
      <w:lvlJc w:val="left"/>
      <w:pPr>
        <w:ind w:left="1302" w:hanging="490"/>
      </w:pPr>
      <w:rPr>
        <w:sz w:val="26"/>
        <w:spacing w:val="0"/>
        <w:b/>
        <w:szCs w:val="28"/>
        <w:bCs/>
        <w:w w:val="100"/>
        <w:rFonts w:ascii="Times New Roman" w:hAnsi="Times New Roman" w:eastAsia="Times New Roman" w:cs="Times New Roman"/>
      </w:rPr>
    </w:lvl>
    <w:lvl w:ilvl="2">
      <w:start w:val="1"/>
      <w:numFmt w:val="bullet"/>
      <w:lvlText w:val=""/>
      <w:lvlJc w:val="left"/>
      <w:pPr>
        <w:ind w:left="3004" w:hanging="49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3856" w:hanging="49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4708" w:hanging="49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5560" w:hanging="49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6412" w:hanging="49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7264" w:hanging="49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8116" w:hanging="49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ind w:left="102" w:hanging="180"/>
      </w:pPr>
      <w:rPr>
        <w:rFonts w:ascii="Symbol" w:hAnsi="Symbol" w:cs="Symbol" w:hint="default"/>
        <w:sz w:val="26"/>
        <w:szCs w:val="28"/>
        <w:w w:val="100"/>
        <w:rFonts w:cs="Symbol"/>
      </w:rPr>
    </w:lvl>
    <w:lvl w:ilvl="1">
      <w:start w:val="1"/>
      <w:numFmt w:val="bullet"/>
      <w:lvlText w:val=""/>
      <w:lvlJc w:val="left"/>
      <w:pPr>
        <w:ind w:left="812" w:hanging="706"/>
      </w:pPr>
      <w:rPr>
        <w:rFonts w:ascii="Symbol" w:hAnsi="Symbol" w:cs="Symbol" w:hint="default"/>
        <w:sz w:val="26"/>
        <w:szCs w:val="28"/>
        <w:w w:val="100"/>
        <w:rFonts w:cs="Symbol"/>
      </w:rPr>
    </w:lvl>
    <w:lvl w:ilvl="2">
      <w:start w:val="1"/>
      <w:numFmt w:val="bullet"/>
      <w:lvlText w:val=""/>
      <w:lvlJc w:val="left"/>
      <w:pPr>
        <w:ind w:left="1820" w:hanging="706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2820" w:hanging="706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3820" w:hanging="706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4820" w:hanging="706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5820" w:hanging="706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6820" w:hanging="706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7820" w:hanging="706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ind w:left="302" w:hanging="180"/>
      </w:pPr>
      <w:rPr>
        <w:rFonts w:ascii="Symbol" w:hAnsi="Symbol" w:cs="Symbol" w:hint="default"/>
        <w:sz w:val="26"/>
        <w:szCs w:val="28"/>
        <w:w w:val="100"/>
        <w:rFonts w:cs="Symbol"/>
      </w:rPr>
    </w:lvl>
    <w:lvl w:ilvl="1">
      <w:start w:val="1"/>
      <w:numFmt w:val="bullet"/>
      <w:lvlText w:val=""/>
      <w:lvlJc w:val="left"/>
      <w:pPr>
        <w:ind w:left="1292" w:hanging="18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ind w:left="2284" w:hanging="18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3276" w:hanging="18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4268" w:hanging="18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5260" w:hanging="18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6252" w:hanging="18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7244" w:hanging="18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8236" w:hanging="18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bullet"/>
      <w:lvlText w:val="l"/>
      <w:lvlJc w:val="left"/>
      <w:pPr>
        <w:ind w:left="462" w:hanging="360"/>
      </w:pPr>
      <w:rPr>
        <w:rFonts w:ascii="Wingdings" w:hAnsi="Wingdings" w:cs="Wingdings" w:hint="default"/>
        <w:sz w:val="22"/>
        <w:w w:val="100"/>
        <w:rFonts w:cs="Wingdings"/>
      </w:rPr>
    </w:lvl>
    <w:lvl w:ilvl="1">
      <w:start w:val="1"/>
      <w:numFmt w:val="bullet"/>
      <w:lvlText w:val=""/>
      <w:lvlJc w:val="left"/>
      <w:pPr>
        <w:ind w:left="102" w:hanging="706"/>
      </w:pPr>
      <w:rPr>
        <w:rFonts w:ascii="Symbol" w:hAnsi="Symbol" w:cs="Symbol" w:hint="default"/>
        <w:sz w:val="26"/>
        <w:szCs w:val="28"/>
        <w:w w:val="100"/>
        <w:rFonts w:cs="Symbol"/>
      </w:rPr>
    </w:lvl>
    <w:lvl w:ilvl="2">
      <w:start w:val="1"/>
      <w:numFmt w:val="bullet"/>
      <w:lvlText w:val=""/>
      <w:lvlJc w:val="left"/>
      <w:pPr>
        <w:ind w:left="992" w:hanging="706"/>
      </w:pPr>
      <w:rPr>
        <w:rFonts w:ascii="Symbol" w:hAnsi="Symbol" w:cs="Symbol" w:hint="default"/>
        <w:sz w:val="26"/>
        <w:szCs w:val="28"/>
        <w:w w:val="100"/>
        <w:rFonts w:cs="Symbol"/>
      </w:rPr>
    </w:lvl>
    <w:lvl w:ilvl="3">
      <w:start w:val="1"/>
      <w:numFmt w:val="bullet"/>
      <w:lvlText w:val=""/>
      <w:lvlJc w:val="left"/>
      <w:pPr>
        <w:ind w:left="2102" w:hanging="706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3205" w:hanging="706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4307" w:hanging="706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5410" w:hanging="706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6512" w:hanging="706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7615" w:hanging="706"/>
      </w:pPr>
      <w:rPr>
        <w:rFonts w:ascii="Symbol" w:hAnsi="Symbol" w:cs="Symbol" w:hint="default"/>
        <w:rFonts w:cs="Symbol"/>
      </w:rPr>
    </w:lvl>
  </w:abstractNum>
  <w:abstractNum w:abstractNumId="5">
    <w:lvl w:ilvl="0">
      <w:start w:val="2"/>
      <w:numFmt w:val="decimal"/>
      <w:lvlText w:val="%1"/>
      <w:lvlJc w:val="left"/>
      <w:pPr>
        <w:ind w:left="1302" w:hanging="490"/>
      </w:pPr>
    </w:lvl>
    <w:lvl w:ilvl="1">
      <w:start w:val="2"/>
      <w:numFmt w:val="decimal"/>
      <w:lvlText w:val="%1.%2."/>
      <w:lvlJc w:val="left"/>
      <w:pPr>
        <w:ind w:left="1302" w:hanging="490"/>
      </w:pPr>
      <w:rPr>
        <w:sz w:val="26"/>
        <w:spacing w:val="0"/>
        <w:b/>
        <w:szCs w:val="28"/>
        <w:bCs/>
        <w:w w:val="100"/>
        <w:rFonts w:ascii="Times New Roman" w:hAnsi="Times New Roman" w:eastAsia="Times New Roman" w:cs="Times New Roman"/>
      </w:rPr>
    </w:lvl>
    <w:lvl w:ilvl="2">
      <w:start w:val="1"/>
      <w:numFmt w:val="bullet"/>
      <w:lvlText w:val=""/>
      <w:lvlJc w:val="left"/>
      <w:pPr>
        <w:ind w:left="3004" w:hanging="49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3856" w:hanging="49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4708" w:hanging="49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5560" w:hanging="49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6412" w:hanging="49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7264" w:hanging="49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8116" w:hanging="490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bullet"/>
      <w:lvlText w:val="–"/>
      <w:lvlJc w:val="left"/>
      <w:pPr>
        <w:ind w:left="102" w:hanging="318"/>
      </w:pPr>
      <w:rPr>
        <w:rFonts w:ascii="Times New Roman" w:hAnsi="Times New Roman" w:cs="Times New Roman" w:hint="default"/>
        <w:sz w:val="26"/>
        <w:spacing w:val="0"/>
        <w:szCs w:val="28"/>
        <w:w w:val="100"/>
        <w:rFonts w:cs="Times New Roman"/>
      </w:rPr>
    </w:lvl>
    <w:lvl w:ilvl="1">
      <w:start w:val="1"/>
      <w:numFmt w:val="bullet"/>
      <w:lvlText w:val=""/>
      <w:lvlJc w:val="left"/>
      <w:pPr>
        <w:ind w:left="1072" w:hanging="318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ind w:left="2044" w:hanging="318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3016" w:hanging="318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3988" w:hanging="318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4960" w:hanging="318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5932" w:hanging="318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6904" w:hanging="318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7876" w:hanging="318"/>
      </w:pPr>
      <w:rPr>
        <w:rFonts w:ascii="Symbol" w:hAnsi="Symbol" w:cs="Symbol" w:hint="default"/>
        <w:rFonts w:cs="Symbol"/>
      </w:rPr>
    </w:lvl>
  </w:abstractNum>
  <w:abstractNum w:abstractNumId="7">
    <w:lvl w:ilvl="0">
      <w:start w:val="2"/>
      <w:numFmt w:val="decimal"/>
      <w:lvlText w:val="%1"/>
      <w:lvlJc w:val="left"/>
      <w:pPr>
        <w:ind w:left="1512" w:hanging="700"/>
      </w:pPr>
    </w:lvl>
    <w:lvl w:ilvl="1">
      <w:start w:val="1"/>
      <w:numFmt w:val="decimal"/>
      <w:lvlText w:val="%1.%2"/>
      <w:lvlJc w:val="left"/>
      <w:pPr>
        <w:ind w:left="1512" w:hanging="700"/>
      </w:pPr>
    </w:lvl>
    <w:lvl w:ilvl="2">
      <w:start w:val="2"/>
      <w:numFmt w:val="decimal"/>
      <w:lvlText w:val="%1.%2.%3."/>
      <w:lvlJc w:val="left"/>
      <w:pPr>
        <w:ind w:left="1512" w:hanging="700"/>
      </w:pPr>
      <w:rPr>
        <w:sz w:val="26"/>
        <w:spacing w:val="0"/>
        <w:b/>
        <w:szCs w:val="28"/>
        <w:bCs/>
        <w:w w:val="100"/>
        <w:rFonts w:ascii="Times New Roman" w:hAnsi="Times New Roman" w:eastAsia="Times New Roman" w:cs="Times New Roman"/>
      </w:rPr>
    </w:lvl>
    <w:lvl w:ilvl="3">
      <w:start w:val="1"/>
      <w:numFmt w:val="bullet"/>
      <w:lvlText w:val=""/>
      <w:lvlJc w:val="left"/>
      <w:pPr>
        <w:ind w:left="4010" w:hanging="70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4840" w:hanging="70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5670" w:hanging="70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6500" w:hanging="70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7330" w:hanging="70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8160" w:hanging="700"/>
      </w:pPr>
      <w:rPr>
        <w:rFonts w:ascii="Symbol" w:hAnsi="Symbol" w:cs="Symbol" w:hint="default"/>
        <w:rFonts w:cs="Symbol"/>
      </w:rPr>
    </w:lvl>
  </w:abstractNum>
  <w:abstractNum w:abstractNumId="8">
    <w:lvl w:ilvl="0">
      <w:start w:val="1"/>
      <w:numFmt w:val="bullet"/>
      <w:lvlText w:val=""/>
      <w:lvlJc w:val="left"/>
      <w:pPr>
        <w:ind w:left="102" w:hanging="706"/>
      </w:pPr>
      <w:rPr>
        <w:rFonts w:ascii="Symbol" w:hAnsi="Symbol" w:cs="Symbol" w:hint="default"/>
        <w:sz w:val="26"/>
        <w:szCs w:val="28"/>
        <w:w w:val="100"/>
        <w:rFonts w:cs="Symbol"/>
      </w:rPr>
    </w:lvl>
    <w:lvl w:ilvl="1">
      <w:start w:val="1"/>
      <w:numFmt w:val="bullet"/>
      <w:lvlText w:val=""/>
      <w:lvlJc w:val="left"/>
      <w:pPr>
        <w:ind w:left="1072" w:hanging="706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ind w:left="2044" w:hanging="706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3016" w:hanging="706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3988" w:hanging="706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4960" w:hanging="706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5932" w:hanging="706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6904" w:hanging="706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7876" w:hanging="706"/>
      </w:pPr>
      <w:rPr>
        <w:rFonts w:ascii="Symbol" w:hAnsi="Symbol" w:cs="Symbol" w:hint="default"/>
        <w:rFonts w:cs="Symbol"/>
      </w:rPr>
    </w:lvl>
  </w:abstractNum>
  <w:abstractNum w:abstractNumId="9">
    <w:lvl w:ilvl="0">
      <w:start w:val="1"/>
      <w:numFmt w:val="bullet"/>
      <w:lvlText w:val="-"/>
      <w:lvlJc w:val="left"/>
      <w:pPr>
        <w:ind w:left="974" w:hanging="162"/>
      </w:pPr>
      <w:rPr>
        <w:rFonts w:ascii="Times New Roman" w:hAnsi="Times New Roman" w:cs="Times New Roman" w:hint="default"/>
        <w:sz w:val="26"/>
        <w:szCs w:val="28"/>
        <w:w w:val="100"/>
        <w:rFonts w:cs="Times New Roman"/>
      </w:rPr>
    </w:lvl>
    <w:lvl w:ilvl="1">
      <w:start w:val="1"/>
      <w:numFmt w:val="bullet"/>
      <w:lvlText w:val=""/>
      <w:lvlJc w:val="left"/>
      <w:pPr>
        <w:ind w:left="2140" w:hanging="162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ind w:left="3033" w:hanging="162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3926" w:hanging="162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4820" w:hanging="162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5713" w:hanging="162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6606" w:hanging="162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7500" w:hanging="162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8393" w:hanging="162"/>
      </w:pPr>
      <w:rPr>
        <w:rFonts w:ascii="Symbol" w:hAnsi="Symbol" w:cs="Symbol" w:hint="default"/>
        <w:rFonts w:cs="Symbol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  <w:rFonts w:cs="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Wingdings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0"/>
        <w:szCs w:val="22"/>
        <w:lang w:val="en-US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qFormat/>
    <w:pPr>
      <w:ind w:left="1302" w:right="0" w:hanging="490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ListLabel1">
    <w:name w:val="ListLabel 1"/>
    <w:qFormat/>
    <w:rPr/>
  </w:style>
  <w:style w:type="character" w:styleId="ListLabel2">
    <w:name w:val="ListLabel 2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3">
    <w:name w:val="ListLabel 3"/>
    <w:qFormat/>
    <w:rPr>
      <w:rFonts w:eastAsia="Symbol" w:cs="Symbol"/>
      <w:w w:val="100"/>
      <w:sz w:val="28"/>
      <w:szCs w:val="28"/>
    </w:rPr>
  </w:style>
  <w:style w:type="character" w:styleId="ListLabel4">
    <w:name w:val="ListLabel 4"/>
    <w:qFormat/>
    <w:rPr>
      <w:rFonts w:ascii="Symbol" w:hAnsi="Symbol"/>
      <w:w w:val="100"/>
      <w:sz w:val="22"/>
    </w:rPr>
  </w:style>
  <w:style w:type="character" w:styleId="ListLabel5">
    <w:name w:val="ListLabel 5"/>
    <w:qFormat/>
    <w:rPr>
      <w:rFonts w:eastAsia="Times New Roman" w:cs="Times New Roman"/>
      <w:spacing w:val="0"/>
      <w:w w:val="100"/>
      <w:sz w:val="28"/>
      <w:szCs w:val="28"/>
    </w:rPr>
  </w:style>
  <w:style w:type="character" w:styleId="ListLabel6">
    <w:name w:val="ListLabel 6"/>
    <w:qFormat/>
    <w:rPr>
      <w:rFonts w:eastAsia="Times New Roman" w:cs="Times New Roman"/>
      <w:w w:val="100"/>
      <w:sz w:val="28"/>
      <w:szCs w:val="28"/>
    </w:rPr>
  </w:style>
  <w:style w:type="character" w:styleId="ListLabel7">
    <w:name w:val="ListLabel 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  <w:w w:val="100"/>
      <w:sz w:val="28"/>
      <w:szCs w:val="28"/>
    </w:rPr>
  </w:style>
  <w:style w:type="character" w:styleId="ListLabel10">
    <w:name w:val="ListLabel 10"/>
    <w:qFormat/>
    <w:rPr>
      <w:rFonts w:ascii="Symbol" w:hAnsi="Symbol" w:cs="Wingdings"/>
      <w:w w:val="100"/>
      <w:sz w:val="22"/>
    </w:rPr>
  </w:style>
  <w:style w:type="character" w:styleId="ListLabel11">
    <w:name w:val="ListLabel 11"/>
    <w:qFormat/>
    <w:rPr>
      <w:rFonts w:cs="Times New Roman"/>
      <w:spacing w:val="0"/>
      <w:w w:val="100"/>
      <w:sz w:val="28"/>
      <w:szCs w:val="28"/>
    </w:rPr>
  </w:style>
  <w:style w:type="character" w:styleId="ListLabel12">
    <w:name w:val="ListLabel 12"/>
    <w:qFormat/>
    <w:rPr>
      <w:rFonts w:cs="Times New Roman"/>
      <w:w w:val="100"/>
      <w:sz w:val="28"/>
      <w:szCs w:val="28"/>
    </w:rPr>
  </w:style>
  <w:style w:type="character" w:styleId="ListLabel13">
    <w:name w:val="ListLabel 13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  <w:w w:val="100"/>
      <w:sz w:val="28"/>
      <w:szCs w:val="28"/>
    </w:rPr>
  </w:style>
  <w:style w:type="character" w:styleId="ListLabel16">
    <w:name w:val="ListLabel 16"/>
    <w:qFormat/>
    <w:rPr>
      <w:rFonts w:ascii="Symbol" w:hAnsi="Symbol" w:cs="Wingdings"/>
      <w:w w:val="100"/>
      <w:sz w:val="22"/>
    </w:rPr>
  </w:style>
  <w:style w:type="character" w:styleId="ListLabel17">
    <w:name w:val="ListLabel 17"/>
    <w:qFormat/>
    <w:rPr>
      <w:rFonts w:cs="Times New Roman"/>
      <w:spacing w:val="0"/>
      <w:w w:val="100"/>
      <w:sz w:val="28"/>
      <w:szCs w:val="28"/>
    </w:rPr>
  </w:style>
  <w:style w:type="character" w:styleId="ListLabel18">
    <w:name w:val="ListLabel 18"/>
    <w:qFormat/>
    <w:rPr>
      <w:rFonts w:cs="Times New Roman"/>
      <w:w w:val="100"/>
      <w:sz w:val="28"/>
      <w:szCs w:val="28"/>
    </w:rPr>
  </w:style>
  <w:style w:type="character" w:styleId="ListLabel19">
    <w:name w:val="ListLabel 1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  <w:w w:val="100"/>
      <w:sz w:val="28"/>
      <w:szCs w:val="28"/>
    </w:rPr>
  </w:style>
  <w:style w:type="character" w:styleId="ListLabel22">
    <w:name w:val="ListLabel 22"/>
    <w:qFormat/>
    <w:rPr>
      <w:rFonts w:ascii="Symbol" w:hAnsi="Symbol" w:cs="Wingdings"/>
      <w:w w:val="100"/>
      <w:sz w:val="22"/>
    </w:rPr>
  </w:style>
  <w:style w:type="character" w:styleId="ListLabel23">
    <w:name w:val="ListLabel 23"/>
    <w:qFormat/>
    <w:rPr>
      <w:rFonts w:cs="Times New Roman"/>
      <w:spacing w:val="0"/>
      <w:w w:val="100"/>
      <w:sz w:val="28"/>
      <w:szCs w:val="28"/>
    </w:rPr>
  </w:style>
  <w:style w:type="character" w:styleId="ListLabel24">
    <w:name w:val="ListLabel 24"/>
    <w:qFormat/>
    <w:rPr>
      <w:rFonts w:cs="Times New Roman"/>
      <w:w w:val="100"/>
      <w:sz w:val="28"/>
      <w:szCs w:val="28"/>
    </w:rPr>
  </w:style>
  <w:style w:type="character" w:styleId="ListLabel25">
    <w:name w:val="ListLabel 2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  <w:w w:val="100"/>
      <w:sz w:val="28"/>
      <w:szCs w:val="28"/>
    </w:rPr>
  </w:style>
  <w:style w:type="character" w:styleId="ListLabel28">
    <w:name w:val="ListLabel 28"/>
    <w:qFormat/>
    <w:rPr>
      <w:rFonts w:ascii="Symbol" w:hAnsi="Symbol" w:cs="Wingdings"/>
      <w:w w:val="100"/>
      <w:sz w:val="22"/>
    </w:rPr>
  </w:style>
  <w:style w:type="character" w:styleId="ListLabel29">
    <w:name w:val="ListLabel 29"/>
    <w:qFormat/>
    <w:rPr>
      <w:rFonts w:cs="Times New Roman"/>
      <w:spacing w:val="0"/>
      <w:w w:val="100"/>
      <w:sz w:val="28"/>
      <w:szCs w:val="28"/>
    </w:rPr>
  </w:style>
  <w:style w:type="character" w:styleId="ListLabel30">
    <w:name w:val="ListLabel 30"/>
    <w:qFormat/>
    <w:rPr>
      <w:rFonts w:cs="Times New Roman"/>
      <w:w w:val="100"/>
      <w:sz w:val="28"/>
      <w:szCs w:val="28"/>
    </w:rPr>
  </w:style>
  <w:style w:type="character" w:styleId="ListLabel31">
    <w:name w:val="ListLabel 31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Symbol"/>
      <w:w w:val="100"/>
      <w:sz w:val="28"/>
      <w:szCs w:val="28"/>
    </w:rPr>
  </w:style>
  <w:style w:type="character" w:styleId="ListLabel34">
    <w:name w:val="ListLabel 34"/>
    <w:qFormat/>
    <w:rPr>
      <w:rFonts w:ascii="Symbol" w:hAnsi="Symbol" w:cs="Wingdings"/>
      <w:w w:val="100"/>
      <w:sz w:val="22"/>
    </w:rPr>
  </w:style>
  <w:style w:type="character" w:styleId="ListLabel35">
    <w:name w:val="ListLabel 35"/>
    <w:qFormat/>
    <w:rPr>
      <w:rFonts w:cs="Times New Roman"/>
      <w:spacing w:val="0"/>
      <w:w w:val="100"/>
      <w:sz w:val="28"/>
      <w:szCs w:val="28"/>
    </w:rPr>
  </w:style>
  <w:style w:type="character" w:styleId="ListLabel36">
    <w:name w:val="ListLabel 36"/>
    <w:qFormat/>
    <w:rPr>
      <w:rFonts w:cs="Times New Roman"/>
      <w:w w:val="100"/>
      <w:sz w:val="28"/>
      <w:szCs w:val="28"/>
    </w:rPr>
  </w:style>
  <w:style w:type="character" w:styleId="Style13">
    <w:name w:val="Маркеры списка"/>
    <w:qFormat/>
    <w:rPr>
      <w:rFonts w:ascii="OpenSymbol" w:hAnsi="OpenSymbol" w:eastAsia="OpenSymbol" w:cs="OpenSymbol"/>
    </w:rPr>
  </w:style>
  <w:style w:type="character" w:styleId="Style14">
    <w:name w:val="Символ нумерации"/>
    <w:qFormat/>
    <w:rPr/>
  </w:style>
  <w:style w:type="character" w:styleId="ListLabel37">
    <w:name w:val="ListLabel 3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  <w:w w:val="100"/>
      <w:sz w:val="28"/>
      <w:szCs w:val="28"/>
    </w:rPr>
  </w:style>
  <w:style w:type="character" w:styleId="ListLabel46">
    <w:name w:val="ListLabel 46"/>
    <w:qFormat/>
    <w:rPr>
      <w:rFonts w:cs="Symbol"/>
      <w:w w:val="100"/>
      <w:sz w:val="28"/>
      <w:szCs w:val="28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  <w:w w:val="100"/>
      <w:sz w:val="28"/>
      <w:szCs w:val="28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Wingdings"/>
      <w:w w:val="100"/>
      <w:sz w:val="22"/>
    </w:rPr>
  </w:style>
  <w:style w:type="character" w:styleId="ListLabel64">
    <w:name w:val="ListLabel 64"/>
    <w:qFormat/>
    <w:rPr>
      <w:rFonts w:cs="Symbol"/>
      <w:w w:val="100"/>
      <w:sz w:val="28"/>
      <w:szCs w:val="28"/>
    </w:rPr>
  </w:style>
  <w:style w:type="character" w:styleId="ListLabel65">
    <w:name w:val="ListLabel 65"/>
    <w:qFormat/>
    <w:rPr>
      <w:rFonts w:cs="Symbol"/>
      <w:w w:val="100"/>
      <w:sz w:val="28"/>
      <w:szCs w:val="28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Times New Roman"/>
      <w:spacing w:val="0"/>
      <w:w w:val="100"/>
      <w:sz w:val="28"/>
      <w:szCs w:val="28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Symbol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Symbol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Symbol"/>
      <w:w w:val="100"/>
      <w:sz w:val="28"/>
      <w:szCs w:val="28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Times New Roman"/>
      <w:w w:val="100"/>
      <w:sz w:val="28"/>
      <w:szCs w:val="28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Symbol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Symbol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Wingdings"/>
    </w:rPr>
  </w:style>
  <w:style w:type="character" w:styleId="ListLabel123">
    <w:name w:val="ListLabel 123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Symbol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Symbol"/>
    </w:rPr>
  </w:style>
  <w:style w:type="character" w:styleId="ListLabel131">
    <w:name w:val="ListLabel 131"/>
    <w:qFormat/>
    <w:rPr>
      <w:rFonts w:cs="Symbol"/>
      <w:w w:val="100"/>
      <w:sz w:val="28"/>
      <w:szCs w:val="28"/>
    </w:rPr>
  </w:style>
  <w:style w:type="character" w:styleId="ListLabel132">
    <w:name w:val="ListLabel 132"/>
    <w:qFormat/>
    <w:rPr>
      <w:rFonts w:cs="Symbol"/>
      <w:w w:val="100"/>
      <w:sz w:val="28"/>
      <w:szCs w:val="28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Symbol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Symbol"/>
      <w:w w:val="100"/>
      <w:sz w:val="28"/>
      <w:szCs w:val="28"/>
    </w:rPr>
  </w:style>
  <w:style w:type="character" w:styleId="ListLabel141">
    <w:name w:val="ListLabel 141"/>
    <w:qFormat/>
    <w:rPr>
      <w:rFonts w:cs="Symbol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Symbol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Symbol"/>
    </w:rPr>
  </w:style>
  <w:style w:type="character" w:styleId="ListLabel146">
    <w:name w:val="ListLabel 146"/>
    <w:qFormat/>
    <w:rPr>
      <w:rFonts w:cs="Symbol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Symbol"/>
    </w:rPr>
  </w:style>
  <w:style w:type="character" w:styleId="ListLabel149">
    <w:name w:val="ListLabel 149"/>
    <w:qFormat/>
    <w:rPr>
      <w:rFonts w:cs="Wingdings"/>
      <w:w w:val="100"/>
      <w:sz w:val="22"/>
    </w:rPr>
  </w:style>
  <w:style w:type="character" w:styleId="ListLabel150">
    <w:name w:val="ListLabel 150"/>
    <w:qFormat/>
    <w:rPr>
      <w:rFonts w:cs="Symbol"/>
      <w:w w:val="100"/>
      <w:sz w:val="28"/>
      <w:szCs w:val="28"/>
    </w:rPr>
  </w:style>
  <w:style w:type="character" w:styleId="ListLabel151">
    <w:name w:val="ListLabel 151"/>
    <w:qFormat/>
    <w:rPr>
      <w:rFonts w:cs="Symbol"/>
      <w:w w:val="100"/>
      <w:sz w:val="28"/>
      <w:szCs w:val="28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Symbol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Symbol"/>
    </w:rPr>
  </w:style>
  <w:style w:type="character" w:styleId="ListLabel156">
    <w:name w:val="ListLabel 156"/>
    <w:qFormat/>
    <w:rPr>
      <w:rFonts w:cs="Symbol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59">
    <w:name w:val="ListLabel 159"/>
    <w:qFormat/>
    <w:rPr>
      <w:rFonts w:cs="Symbol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Symbol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Symbol"/>
    </w:rPr>
  </w:style>
  <w:style w:type="character" w:styleId="ListLabel165">
    <w:name w:val="ListLabel 165"/>
    <w:qFormat/>
    <w:rPr>
      <w:rFonts w:cs="Symbol"/>
    </w:rPr>
  </w:style>
  <w:style w:type="character" w:styleId="ListLabel166">
    <w:name w:val="ListLabel 166"/>
    <w:qFormat/>
    <w:rPr>
      <w:rFonts w:cs="Times New Roman"/>
      <w:spacing w:val="0"/>
      <w:w w:val="100"/>
      <w:sz w:val="28"/>
      <w:szCs w:val="28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Symbol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Symbol"/>
    </w:rPr>
  </w:style>
  <w:style w:type="character" w:styleId="ListLabel172">
    <w:name w:val="ListLabel 172"/>
    <w:qFormat/>
    <w:rPr>
      <w:rFonts w:cs="Symbol"/>
    </w:rPr>
  </w:style>
  <w:style w:type="character" w:styleId="ListLabel173">
    <w:name w:val="ListLabel 173"/>
    <w:qFormat/>
    <w:rPr>
      <w:rFonts w:cs="Symbol"/>
    </w:rPr>
  </w:style>
  <w:style w:type="character" w:styleId="ListLabel174">
    <w:name w:val="ListLabel 174"/>
    <w:qFormat/>
    <w:rPr>
      <w:rFonts w:cs="Symbol"/>
    </w:rPr>
  </w:style>
  <w:style w:type="character" w:styleId="ListLabel175">
    <w:name w:val="ListLabel 17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Symbol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Symbol"/>
    </w:rPr>
  </w:style>
  <w:style w:type="character" w:styleId="ListLabel181">
    <w:name w:val="ListLabel 181"/>
    <w:qFormat/>
    <w:rPr>
      <w:rFonts w:cs="Symbol"/>
    </w:rPr>
  </w:style>
  <w:style w:type="character" w:styleId="ListLabel182">
    <w:name w:val="ListLabel 182"/>
    <w:qFormat/>
    <w:rPr>
      <w:rFonts w:cs="Symbol"/>
      <w:w w:val="100"/>
      <w:sz w:val="28"/>
      <w:szCs w:val="28"/>
    </w:rPr>
  </w:style>
  <w:style w:type="character" w:styleId="ListLabel183">
    <w:name w:val="ListLabel 183"/>
    <w:qFormat/>
    <w:rPr>
      <w:rFonts w:cs="Symbol"/>
    </w:rPr>
  </w:style>
  <w:style w:type="character" w:styleId="ListLabel184">
    <w:name w:val="ListLabel 184"/>
    <w:qFormat/>
    <w:rPr>
      <w:rFonts w:cs="Symbol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Symbol"/>
    </w:rPr>
  </w:style>
  <w:style w:type="character" w:styleId="ListLabel187">
    <w:name w:val="ListLabel 187"/>
    <w:qFormat/>
    <w:rPr>
      <w:rFonts w:cs="Symbol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Symbol"/>
    </w:rPr>
  </w:style>
  <w:style w:type="character" w:styleId="ListLabel190">
    <w:name w:val="ListLabel 190"/>
    <w:qFormat/>
    <w:rPr>
      <w:rFonts w:cs="Symbol"/>
    </w:rPr>
  </w:style>
  <w:style w:type="character" w:styleId="ListLabel191">
    <w:name w:val="ListLabel 191"/>
    <w:qFormat/>
    <w:rPr>
      <w:rFonts w:cs="Times New Roman"/>
      <w:w w:val="100"/>
      <w:sz w:val="28"/>
      <w:szCs w:val="28"/>
    </w:rPr>
  </w:style>
  <w:style w:type="character" w:styleId="ListLabel192">
    <w:name w:val="ListLabel 192"/>
    <w:qFormat/>
    <w:rPr>
      <w:rFonts w:cs="Symbol"/>
    </w:rPr>
  </w:style>
  <w:style w:type="character" w:styleId="ListLabel193">
    <w:name w:val="ListLabel 193"/>
    <w:qFormat/>
    <w:rPr>
      <w:rFonts w:cs="Symbol"/>
    </w:rPr>
  </w:style>
  <w:style w:type="character" w:styleId="ListLabel194">
    <w:name w:val="ListLabel 194"/>
    <w:qFormat/>
    <w:rPr>
      <w:rFonts w:cs="Symbol"/>
    </w:rPr>
  </w:style>
  <w:style w:type="character" w:styleId="ListLabel195">
    <w:name w:val="ListLabel 195"/>
    <w:qFormat/>
    <w:rPr>
      <w:rFonts w:cs="Symbol"/>
    </w:rPr>
  </w:style>
  <w:style w:type="character" w:styleId="ListLabel196">
    <w:name w:val="ListLabel 196"/>
    <w:qFormat/>
    <w:rPr>
      <w:rFonts w:cs="Symbol"/>
    </w:rPr>
  </w:style>
  <w:style w:type="character" w:styleId="ListLabel197">
    <w:name w:val="ListLabel 197"/>
    <w:qFormat/>
    <w:rPr>
      <w:rFonts w:cs="Symbol"/>
    </w:rPr>
  </w:style>
  <w:style w:type="character" w:styleId="ListLabel198">
    <w:name w:val="ListLabel 198"/>
    <w:qFormat/>
    <w:rPr>
      <w:rFonts w:cs="Symbol"/>
    </w:rPr>
  </w:style>
  <w:style w:type="character" w:styleId="ListLabel199">
    <w:name w:val="ListLabel 199"/>
    <w:qFormat/>
    <w:rPr>
      <w:rFonts w:cs="Symbol"/>
    </w:rPr>
  </w:style>
  <w:style w:type="character" w:styleId="ListLabel200">
    <w:name w:val="ListLabel 200"/>
    <w:qFormat/>
    <w:rPr>
      <w:rFonts w:cs="Symbol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Wingdings"/>
    </w:rPr>
  </w:style>
  <w:style w:type="character" w:styleId="ListLabel209">
    <w:name w:val="ListLabel 20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Symbol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Symbol"/>
    </w:rPr>
  </w:style>
  <w:style w:type="character" w:styleId="ListLabel216">
    <w:name w:val="ListLabel 216"/>
    <w:qFormat/>
    <w:rPr>
      <w:rFonts w:cs="Symbol"/>
    </w:rPr>
  </w:style>
  <w:style w:type="character" w:styleId="ListLabel217">
    <w:name w:val="ListLabel 217"/>
    <w:qFormat/>
    <w:rPr>
      <w:rFonts w:cs="Symbol"/>
      <w:w w:val="100"/>
      <w:sz w:val="28"/>
      <w:szCs w:val="28"/>
    </w:rPr>
  </w:style>
  <w:style w:type="character" w:styleId="ListLabel218">
    <w:name w:val="ListLabel 218"/>
    <w:qFormat/>
    <w:rPr>
      <w:rFonts w:cs="Symbol"/>
      <w:w w:val="100"/>
      <w:sz w:val="28"/>
      <w:szCs w:val="28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Symbol"/>
    </w:rPr>
  </w:style>
  <w:style w:type="character" w:styleId="ListLabel221">
    <w:name w:val="ListLabel 221"/>
    <w:qFormat/>
    <w:rPr>
      <w:rFonts w:cs="Symbol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Symbol"/>
    </w:rPr>
  </w:style>
  <w:style w:type="character" w:styleId="ListLabel224">
    <w:name w:val="ListLabel 224"/>
    <w:qFormat/>
    <w:rPr>
      <w:rFonts w:cs="Symbol"/>
    </w:rPr>
  </w:style>
  <w:style w:type="character" w:styleId="ListLabel225">
    <w:name w:val="ListLabel 225"/>
    <w:qFormat/>
    <w:rPr>
      <w:rFonts w:cs="Symbol"/>
    </w:rPr>
  </w:style>
  <w:style w:type="character" w:styleId="ListLabel226">
    <w:name w:val="ListLabel 226"/>
    <w:qFormat/>
    <w:rPr>
      <w:rFonts w:cs="Symbol"/>
      <w:w w:val="100"/>
      <w:sz w:val="28"/>
      <w:szCs w:val="28"/>
    </w:rPr>
  </w:style>
  <w:style w:type="character" w:styleId="ListLabel227">
    <w:name w:val="ListLabel 227"/>
    <w:qFormat/>
    <w:rPr>
      <w:rFonts w:cs="Symbol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Symbol"/>
    </w:rPr>
  </w:style>
  <w:style w:type="character" w:styleId="ListLabel230">
    <w:name w:val="ListLabel 230"/>
    <w:qFormat/>
    <w:rPr>
      <w:rFonts w:cs="Symbol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Symbol"/>
    </w:rPr>
  </w:style>
  <w:style w:type="character" w:styleId="ListLabel233">
    <w:name w:val="ListLabel 233"/>
    <w:qFormat/>
    <w:rPr>
      <w:rFonts w:cs="Symbol"/>
    </w:rPr>
  </w:style>
  <w:style w:type="character" w:styleId="ListLabel234">
    <w:name w:val="ListLabel 234"/>
    <w:qFormat/>
    <w:rPr>
      <w:rFonts w:cs="Symbol"/>
    </w:rPr>
  </w:style>
  <w:style w:type="character" w:styleId="ListLabel235">
    <w:name w:val="ListLabel 235"/>
    <w:qFormat/>
    <w:rPr>
      <w:rFonts w:cs="Wingdings"/>
      <w:w w:val="100"/>
      <w:sz w:val="22"/>
    </w:rPr>
  </w:style>
  <w:style w:type="character" w:styleId="ListLabel236">
    <w:name w:val="ListLabel 236"/>
    <w:qFormat/>
    <w:rPr>
      <w:rFonts w:cs="Symbol"/>
      <w:w w:val="100"/>
      <w:sz w:val="28"/>
      <w:szCs w:val="28"/>
    </w:rPr>
  </w:style>
  <w:style w:type="character" w:styleId="ListLabel237">
    <w:name w:val="ListLabel 237"/>
    <w:qFormat/>
    <w:rPr>
      <w:rFonts w:cs="Symbol"/>
      <w:w w:val="100"/>
      <w:sz w:val="28"/>
      <w:szCs w:val="28"/>
    </w:rPr>
  </w:style>
  <w:style w:type="character" w:styleId="ListLabel238">
    <w:name w:val="ListLabel 238"/>
    <w:qFormat/>
    <w:rPr>
      <w:rFonts w:cs="Symbol"/>
    </w:rPr>
  </w:style>
  <w:style w:type="character" w:styleId="ListLabel239">
    <w:name w:val="ListLabel 239"/>
    <w:qFormat/>
    <w:rPr>
      <w:rFonts w:cs="Symbol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Symbol"/>
    </w:rPr>
  </w:style>
  <w:style w:type="character" w:styleId="ListLabel242">
    <w:name w:val="ListLabel 242"/>
    <w:qFormat/>
    <w:rPr>
      <w:rFonts w:cs="Symbol"/>
    </w:rPr>
  </w:style>
  <w:style w:type="character" w:styleId="ListLabel243">
    <w:name w:val="ListLabel 243"/>
    <w:qFormat/>
    <w:rPr>
      <w:rFonts w:cs="Symbol"/>
    </w:rPr>
  </w:style>
  <w:style w:type="character" w:styleId="ListLabel244">
    <w:name w:val="ListLabel 244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245">
    <w:name w:val="ListLabel 245"/>
    <w:qFormat/>
    <w:rPr>
      <w:rFonts w:cs="Symbol"/>
    </w:rPr>
  </w:style>
  <w:style w:type="character" w:styleId="ListLabel246">
    <w:name w:val="ListLabel 246"/>
    <w:qFormat/>
    <w:rPr>
      <w:rFonts w:cs="Symbol"/>
    </w:rPr>
  </w:style>
  <w:style w:type="character" w:styleId="ListLabel247">
    <w:name w:val="ListLabel 247"/>
    <w:qFormat/>
    <w:rPr>
      <w:rFonts w:cs="Symbol"/>
    </w:rPr>
  </w:style>
  <w:style w:type="character" w:styleId="ListLabel248">
    <w:name w:val="ListLabel 248"/>
    <w:qFormat/>
    <w:rPr>
      <w:rFonts w:cs="Symbol"/>
    </w:rPr>
  </w:style>
  <w:style w:type="character" w:styleId="ListLabel249">
    <w:name w:val="ListLabel 249"/>
    <w:qFormat/>
    <w:rPr>
      <w:rFonts w:cs="Symbol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Symbol"/>
    </w:rPr>
  </w:style>
  <w:style w:type="character" w:styleId="ListLabel252">
    <w:name w:val="ListLabel 252"/>
    <w:qFormat/>
    <w:rPr>
      <w:rFonts w:cs="Times New Roman"/>
      <w:spacing w:val="0"/>
      <w:w w:val="100"/>
      <w:sz w:val="28"/>
      <w:szCs w:val="28"/>
    </w:rPr>
  </w:style>
  <w:style w:type="character" w:styleId="ListLabel253">
    <w:name w:val="ListLabel 253"/>
    <w:qFormat/>
    <w:rPr>
      <w:rFonts w:cs="Symbol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Symbol"/>
    </w:rPr>
  </w:style>
  <w:style w:type="character" w:styleId="ListLabel256">
    <w:name w:val="ListLabel 256"/>
    <w:qFormat/>
    <w:rPr>
      <w:rFonts w:cs="Symbol"/>
    </w:rPr>
  </w:style>
  <w:style w:type="character" w:styleId="ListLabel257">
    <w:name w:val="ListLabel 257"/>
    <w:qFormat/>
    <w:rPr>
      <w:rFonts w:cs="Symbol"/>
    </w:rPr>
  </w:style>
  <w:style w:type="character" w:styleId="ListLabel258">
    <w:name w:val="ListLabel 258"/>
    <w:qFormat/>
    <w:rPr>
      <w:rFonts w:cs="Symbol"/>
    </w:rPr>
  </w:style>
  <w:style w:type="character" w:styleId="ListLabel259">
    <w:name w:val="ListLabel 259"/>
    <w:qFormat/>
    <w:rPr>
      <w:rFonts w:cs="Symbol"/>
    </w:rPr>
  </w:style>
  <w:style w:type="character" w:styleId="ListLabel260">
    <w:name w:val="ListLabel 260"/>
    <w:qFormat/>
    <w:rPr>
      <w:rFonts w:cs="Symbol"/>
    </w:rPr>
  </w:style>
  <w:style w:type="character" w:styleId="ListLabel261">
    <w:name w:val="ListLabel 261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Symbol"/>
    </w:rPr>
  </w:style>
  <w:style w:type="character" w:styleId="ListLabel264">
    <w:name w:val="ListLabel 264"/>
    <w:qFormat/>
    <w:rPr>
      <w:rFonts w:cs="Symbol"/>
    </w:rPr>
  </w:style>
  <w:style w:type="character" w:styleId="ListLabel265">
    <w:name w:val="ListLabel 265"/>
    <w:qFormat/>
    <w:rPr>
      <w:rFonts w:cs="Symbol"/>
    </w:rPr>
  </w:style>
  <w:style w:type="character" w:styleId="ListLabel266">
    <w:name w:val="ListLabel 266"/>
    <w:qFormat/>
    <w:rPr>
      <w:rFonts w:cs="Symbol"/>
    </w:rPr>
  </w:style>
  <w:style w:type="character" w:styleId="ListLabel267">
    <w:name w:val="ListLabel 267"/>
    <w:qFormat/>
    <w:rPr>
      <w:rFonts w:cs="Symbol"/>
    </w:rPr>
  </w:style>
  <w:style w:type="character" w:styleId="ListLabel268">
    <w:name w:val="ListLabel 268"/>
    <w:qFormat/>
    <w:rPr>
      <w:rFonts w:cs="Symbol"/>
      <w:w w:val="100"/>
      <w:sz w:val="28"/>
      <w:szCs w:val="28"/>
    </w:rPr>
  </w:style>
  <w:style w:type="character" w:styleId="ListLabel269">
    <w:name w:val="ListLabel 269"/>
    <w:qFormat/>
    <w:rPr>
      <w:rFonts w:cs="Symbol"/>
    </w:rPr>
  </w:style>
  <w:style w:type="character" w:styleId="ListLabel270">
    <w:name w:val="ListLabel 270"/>
    <w:qFormat/>
    <w:rPr>
      <w:rFonts w:cs="Symbol"/>
    </w:rPr>
  </w:style>
  <w:style w:type="character" w:styleId="ListLabel271">
    <w:name w:val="ListLabel 271"/>
    <w:qFormat/>
    <w:rPr>
      <w:rFonts w:cs="Symbol"/>
    </w:rPr>
  </w:style>
  <w:style w:type="character" w:styleId="ListLabel272">
    <w:name w:val="ListLabel 272"/>
    <w:qFormat/>
    <w:rPr>
      <w:rFonts w:cs="Symbol"/>
    </w:rPr>
  </w:style>
  <w:style w:type="character" w:styleId="ListLabel273">
    <w:name w:val="ListLabel 273"/>
    <w:qFormat/>
    <w:rPr>
      <w:rFonts w:cs="Symbol"/>
    </w:rPr>
  </w:style>
  <w:style w:type="character" w:styleId="ListLabel274">
    <w:name w:val="ListLabel 274"/>
    <w:qFormat/>
    <w:rPr>
      <w:rFonts w:cs="Symbol"/>
    </w:rPr>
  </w:style>
  <w:style w:type="character" w:styleId="ListLabel275">
    <w:name w:val="ListLabel 275"/>
    <w:qFormat/>
    <w:rPr>
      <w:rFonts w:cs="Symbol"/>
    </w:rPr>
  </w:style>
  <w:style w:type="character" w:styleId="ListLabel276">
    <w:name w:val="ListLabel 276"/>
    <w:qFormat/>
    <w:rPr>
      <w:rFonts w:cs="Symbol"/>
    </w:rPr>
  </w:style>
  <w:style w:type="character" w:styleId="ListLabel277">
    <w:name w:val="ListLabel 277"/>
    <w:qFormat/>
    <w:rPr>
      <w:rFonts w:cs="Times New Roman"/>
      <w:w w:val="100"/>
      <w:sz w:val="28"/>
      <w:szCs w:val="28"/>
    </w:rPr>
  </w:style>
  <w:style w:type="character" w:styleId="ListLabel278">
    <w:name w:val="ListLabel 278"/>
    <w:qFormat/>
    <w:rPr>
      <w:rFonts w:cs="Symbol"/>
    </w:rPr>
  </w:style>
  <w:style w:type="character" w:styleId="ListLabel279">
    <w:name w:val="ListLabel 279"/>
    <w:qFormat/>
    <w:rPr>
      <w:rFonts w:cs="Symbol"/>
    </w:rPr>
  </w:style>
  <w:style w:type="character" w:styleId="ListLabel280">
    <w:name w:val="ListLabel 280"/>
    <w:qFormat/>
    <w:rPr>
      <w:rFonts w:cs="Symbol"/>
    </w:rPr>
  </w:style>
  <w:style w:type="character" w:styleId="ListLabel281">
    <w:name w:val="ListLabel 281"/>
    <w:qFormat/>
    <w:rPr>
      <w:rFonts w:cs="Symbol"/>
    </w:rPr>
  </w:style>
  <w:style w:type="character" w:styleId="ListLabel282">
    <w:name w:val="ListLabel 282"/>
    <w:qFormat/>
    <w:rPr>
      <w:rFonts w:cs="Symbol"/>
    </w:rPr>
  </w:style>
  <w:style w:type="character" w:styleId="ListLabel283">
    <w:name w:val="ListLabel 283"/>
    <w:qFormat/>
    <w:rPr>
      <w:rFonts w:cs="Symbol"/>
    </w:rPr>
  </w:style>
  <w:style w:type="character" w:styleId="ListLabel284">
    <w:name w:val="ListLabel 284"/>
    <w:qFormat/>
    <w:rPr>
      <w:rFonts w:cs="Symbol"/>
    </w:rPr>
  </w:style>
  <w:style w:type="character" w:styleId="ListLabel285">
    <w:name w:val="ListLabel 285"/>
    <w:qFormat/>
    <w:rPr>
      <w:rFonts w:cs="Symbol"/>
    </w:rPr>
  </w:style>
  <w:style w:type="character" w:styleId="ListLabel286">
    <w:name w:val="ListLabel 286"/>
    <w:qFormat/>
    <w:rPr>
      <w:rFonts w:cs="Symbol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cs="Wingdings"/>
    </w:rPr>
  </w:style>
  <w:style w:type="character" w:styleId="ListLabel289">
    <w:name w:val="ListLabel 289"/>
    <w:qFormat/>
    <w:rPr>
      <w:rFonts w:cs="Wingdings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Wingdings"/>
    </w:rPr>
  </w:style>
  <w:style w:type="character" w:styleId="ListLabel292">
    <w:name w:val="ListLabel 292"/>
    <w:qFormat/>
    <w:rPr>
      <w:rFonts w:cs="Wingdings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rFonts w:cs="Wingdings"/>
    </w:rPr>
  </w:style>
  <w:style w:type="character" w:styleId="ListLabel295">
    <w:name w:val="ListLabel 29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296">
    <w:name w:val="ListLabel 296"/>
    <w:qFormat/>
    <w:rPr>
      <w:rFonts w:cs="Symbol"/>
    </w:rPr>
  </w:style>
  <w:style w:type="character" w:styleId="ListLabel297">
    <w:name w:val="ListLabel 297"/>
    <w:qFormat/>
    <w:rPr>
      <w:rFonts w:cs="Symbol"/>
    </w:rPr>
  </w:style>
  <w:style w:type="character" w:styleId="ListLabel298">
    <w:name w:val="ListLabel 298"/>
    <w:qFormat/>
    <w:rPr>
      <w:rFonts w:cs="Symbol"/>
    </w:rPr>
  </w:style>
  <w:style w:type="character" w:styleId="ListLabel299">
    <w:name w:val="ListLabel 299"/>
    <w:qFormat/>
    <w:rPr>
      <w:rFonts w:cs="Symbol"/>
    </w:rPr>
  </w:style>
  <w:style w:type="character" w:styleId="ListLabel300">
    <w:name w:val="ListLabel 300"/>
    <w:qFormat/>
    <w:rPr>
      <w:rFonts w:cs="Symbol"/>
    </w:rPr>
  </w:style>
  <w:style w:type="character" w:styleId="ListLabel301">
    <w:name w:val="ListLabel 301"/>
    <w:qFormat/>
    <w:rPr>
      <w:rFonts w:cs="Symbol"/>
    </w:rPr>
  </w:style>
  <w:style w:type="character" w:styleId="ListLabel302">
    <w:name w:val="ListLabel 302"/>
    <w:qFormat/>
    <w:rPr>
      <w:rFonts w:cs="Symbol"/>
    </w:rPr>
  </w:style>
  <w:style w:type="character" w:styleId="ListLabel303">
    <w:name w:val="ListLabel 303"/>
    <w:qFormat/>
    <w:rPr>
      <w:rFonts w:cs="Symbol"/>
      <w:w w:val="100"/>
      <w:sz w:val="28"/>
      <w:szCs w:val="28"/>
    </w:rPr>
  </w:style>
  <w:style w:type="character" w:styleId="ListLabel304">
    <w:name w:val="ListLabel 304"/>
    <w:qFormat/>
    <w:rPr>
      <w:rFonts w:cs="Symbol"/>
      <w:w w:val="100"/>
      <w:sz w:val="28"/>
      <w:szCs w:val="28"/>
    </w:rPr>
  </w:style>
  <w:style w:type="character" w:styleId="ListLabel305">
    <w:name w:val="ListLabel 305"/>
    <w:qFormat/>
    <w:rPr>
      <w:rFonts w:cs="Symbol"/>
    </w:rPr>
  </w:style>
  <w:style w:type="character" w:styleId="ListLabel306">
    <w:name w:val="ListLabel 306"/>
    <w:qFormat/>
    <w:rPr>
      <w:rFonts w:cs="Symbol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Symbol"/>
    </w:rPr>
  </w:style>
  <w:style w:type="character" w:styleId="ListLabel309">
    <w:name w:val="ListLabel 309"/>
    <w:qFormat/>
    <w:rPr>
      <w:rFonts w:cs="Symbol"/>
    </w:rPr>
  </w:style>
  <w:style w:type="character" w:styleId="ListLabel310">
    <w:name w:val="ListLabel 310"/>
    <w:qFormat/>
    <w:rPr>
      <w:rFonts w:cs="Symbol"/>
    </w:rPr>
  </w:style>
  <w:style w:type="character" w:styleId="ListLabel311">
    <w:name w:val="ListLabel 311"/>
    <w:qFormat/>
    <w:rPr>
      <w:rFonts w:cs="Symbol"/>
    </w:rPr>
  </w:style>
  <w:style w:type="character" w:styleId="ListLabel312">
    <w:name w:val="ListLabel 312"/>
    <w:qFormat/>
    <w:rPr>
      <w:rFonts w:cs="Symbol"/>
      <w:w w:val="100"/>
      <w:sz w:val="28"/>
      <w:szCs w:val="28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Symbol"/>
    </w:rPr>
  </w:style>
  <w:style w:type="character" w:styleId="ListLabel315">
    <w:name w:val="ListLabel 315"/>
    <w:qFormat/>
    <w:rPr>
      <w:rFonts w:cs="Symbol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Symbol"/>
    </w:rPr>
  </w:style>
  <w:style w:type="character" w:styleId="ListLabel318">
    <w:name w:val="ListLabel 318"/>
    <w:qFormat/>
    <w:rPr>
      <w:rFonts w:cs="Symbol"/>
    </w:rPr>
  </w:style>
  <w:style w:type="character" w:styleId="ListLabel319">
    <w:name w:val="ListLabel 319"/>
    <w:qFormat/>
    <w:rPr>
      <w:rFonts w:cs="Symbol"/>
    </w:rPr>
  </w:style>
  <w:style w:type="character" w:styleId="ListLabel320">
    <w:name w:val="ListLabel 320"/>
    <w:qFormat/>
    <w:rPr>
      <w:rFonts w:cs="Symbol"/>
    </w:rPr>
  </w:style>
  <w:style w:type="character" w:styleId="ListLabel321">
    <w:name w:val="ListLabel 321"/>
    <w:qFormat/>
    <w:rPr>
      <w:rFonts w:cs="Wingdings"/>
      <w:w w:val="100"/>
      <w:sz w:val="22"/>
    </w:rPr>
  </w:style>
  <w:style w:type="character" w:styleId="ListLabel322">
    <w:name w:val="ListLabel 322"/>
    <w:qFormat/>
    <w:rPr>
      <w:rFonts w:cs="Symbol"/>
      <w:w w:val="100"/>
      <w:sz w:val="28"/>
      <w:szCs w:val="28"/>
    </w:rPr>
  </w:style>
  <w:style w:type="character" w:styleId="ListLabel323">
    <w:name w:val="ListLabel 323"/>
    <w:qFormat/>
    <w:rPr>
      <w:rFonts w:cs="Symbol"/>
      <w:w w:val="100"/>
      <w:sz w:val="28"/>
      <w:szCs w:val="28"/>
    </w:rPr>
  </w:style>
  <w:style w:type="character" w:styleId="ListLabel324">
    <w:name w:val="ListLabel 324"/>
    <w:qFormat/>
    <w:rPr>
      <w:rFonts w:cs="Symbol"/>
    </w:rPr>
  </w:style>
  <w:style w:type="character" w:styleId="ListLabel325">
    <w:name w:val="ListLabel 325"/>
    <w:qFormat/>
    <w:rPr>
      <w:rFonts w:cs="Symbol"/>
    </w:rPr>
  </w:style>
  <w:style w:type="character" w:styleId="ListLabel326">
    <w:name w:val="ListLabel 326"/>
    <w:qFormat/>
    <w:rPr>
      <w:rFonts w:cs="Symbol"/>
    </w:rPr>
  </w:style>
  <w:style w:type="character" w:styleId="ListLabel327">
    <w:name w:val="ListLabel 327"/>
    <w:qFormat/>
    <w:rPr>
      <w:rFonts w:cs="Symbol"/>
    </w:rPr>
  </w:style>
  <w:style w:type="character" w:styleId="ListLabel328">
    <w:name w:val="ListLabel 328"/>
    <w:qFormat/>
    <w:rPr>
      <w:rFonts w:cs="Symbol"/>
    </w:rPr>
  </w:style>
  <w:style w:type="character" w:styleId="ListLabel329">
    <w:name w:val="ListLabel 329"/>
    <w:qFormat/>
    <w:rPr>
      <w:rFonts w:cs="Symbol"/>
    </w:rPr>
  </w:style>
  <w:style w:type="character" w:styleId="ListLabel330">
    <w:name w:val="ListLabel 330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331">
    <w:name w:val="ListLabel 331"/>
    <w:qFormat/>
    <w:rPr>
      <w:rFonts w:cs="Symbol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Symbol"/>
    </w:rPr>
  </w:style>
  <w:style w:type="character" w:styleId="ListLabel334">
    <w:name w:val="ListLabel 334"/>
    <w:qFormat/>
    <w:rPr>
      <w:rFonts w:cs="Symbol"/>
    </w:rPr>
  </w:style>
  <w:style w:type="character" w:styleId="ListLabel335">
    <w:name w:val="ListLabel 335"/>
    <w:qFormat/>
    <w:rPr>
      <w:rFonts w:cs="Symbol"/>
    </w:rPr>
  </w:style>
  <w:style w:type="character" w:styleId="ListLabel336">
    <w:name w:val="ListLabel 336"/>
    <w:qFormat/>
    <w:rPr>
      <w:rFonts w:cs="Symbol"/>
    </w:rPr>
  </w:style>
  <w:style w:type="character" w:styleId="ListLabel337">
    <w:name w:val="ListLabel 337"/>
    <w:qFormat/>
    <w:rPr>
      <w:rFonts w:cs="Symbol"/>
    </w:rPr>
  </w:style>
  <w:style w:type="character" w:styleId="ListLabel338">
    <w:name w:val="ListLabel 338"/>
    <w:qFormat/>
    <w:rPr>
      <w:rFonts w:cs="Times New Roman"/>
      <w:spacing w:val="0"/>
      <w:w w:val="100"/>
      <w:sz w:val="28"/>
      <w:szCs w:val="28"/>
    </w:rPr>
  </w:style>
  <w:style w:type="character" w:styleId="ListLabel339">
    <w:name w:val="ListLabel 339"/>
    <w:qFormat/>
    <w:rPr>
      <w:rFonts w:cs="Symbol"/>
    </w:rPr>
  </w:style>
  <w:style w:type="character" w:styleId="ListLabel340">
    <w:name w:val="ListLabel 340"/>
    <w:qFormat/>
    <w:rPr>
      <w:rFonts w:cs="Symbol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Symbol"/>
    </w:rPr>
  </w:style>
  <w:style w:type="character" w:styleId="ListLabel343">
    <w:name w:val="ListLabel 343"/>
    <w:qFormat/>
    <w:rPr>
      <w:rFonts w:cs="Symbol"/>
    </w:rPr>
  </w:style>
  <w:style w:type="character" w:styleId="ListLabel344">
    <w:name w:val="ListLabel 344"/>
    <w:qFormat/>
    <w:rPr>
      <w:rFonts w:cs="Symbol"/>
    </w:rPr>
  </w:style>
  <w:style w:type="character" w:styleId="ListLabel345">
    <w:name w:val="ListLabel 345"/>
    <w:qFormat/>
    <w:rPr>
      <w:rFonts w:cs="Symbol"/>
    </w:rPr>
  </w:style>
  <w:style w:type="character" w:styleId="ListLabel346">
    <w:name w:val="ListLabel 346"/>
    <w:qFormat/>
    <w:rPr>
      <w:rFonts w:cs="Symbol"/>
    </w:rPr>
  </w:style>
  <w:style w:type="character" w:styleId="ListLabel347">
    <w:name w:val="ListLabel 34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348">
    <w:name w:val="ListLabel 348"/>
    <w:qFormat/>
    <w:rPr>
      <w:rFonts w:cs="Symbol"/>
    </w:rPr>
  </w:style>
  <w:style w:type="character" w:styleId="ListLabel349">
    <w:name w:val="ListLabel 349"/>
    <w:qFormat/>
    <w:rPr>
      <w:rFonts w:cs="Symbol"/>
    </w:rPr>
  </w:style>
  <w:style w:type="character" w:styleId="ListLabel350">
    <w:name w:val="ListLabel 350"/>
    <w:qFormat/>
    <w:rPr>
      <w:rFonts w:cs="Symbol"/>
    </w:rPr>
  </w:style>
  <w:style w:type="character" w:styleId="ListLabel351">
    <w:name w:val="ListLabel 351"/>
    <w:qFormat/>
    <w:rPr>
      <w:rFonts w:cs="Symbol"/>
    </w:rPr>
  </w:style>
  <w:style w:type="character" w:styleId="ListLabel352">
    <w:name w:val="ListLabel 352"/>
    <w:qFormat/>
    <w:rPr>
      <w:rFonts w:cs="Symbol"/>
    </w:rPr>
  </w:style>
  <w:style w:type="character" w:styleId="ListLabel353">
    <w:name w:val="ListLabel 353"/>
    <w:qFormat/>
    <w:rPr>
      <w:rFonts w:cs="Symbol"/>
    </w:rPr>
  </w:style>
  <w:style w:type="character" w:styleId="ListLabel354">
    <w:name w:val="ListLabel 354"/>
    <w:qFormat/>
    <w:rPr>
      <w:rFonts w:cs="Symbol"/>
      <w:w w:val="100"/>
      <w:sz w:val="28"/>
      <w:szCs w:val="28"/>
    </w:rPr>
  </w:style>
  <w:style w:type="character" w:styleId="ListLabel355">
    <w:name w:val="ListLabel 355"/>
    <w:qFormat/>
    <w:rPr>
      <w:rFonts w:cs="Symbol"/>
    </w:rPr>
  </w:style>
  <w:style w:type="character" w:styleId="ListLabel356">
    <w:name w:val="ListLabel 356"/>
    <w:qFormat/>
    <w:rPr>
      <w:rFonts w:cs="Symbol"/>
    </w:rPr>
  </w:style>
  <w:style w:type="character" w:styleId="ListLabel357">
    <w:name w:val="ListLabel 357"/>
    <w:qFormat/>
    <w:rPr>
      <w:rFonts w:cs="Symbol"/>
    </w:rPr>
  </w:style>
  <w:style w:type="character" w:styleId="ListLabel358">
    <w:name w:val="ListLabel 358"/>
    <w:qFormat/>
    <w:rPr>
      <w:rFonts w:cs="Symbol"/>
    </w:rPr>
  </w:style>
  <w:style w:type="character" w:styleId="ListLabel359">
    <w:name w:val="ListLabel 359"/>
    <w:qFormat/>
    <w:rPr>
      <w:rFonts w:cs="Symbol"/>
    </w:rPr>
  </w:style>
  <w:style w:type="character" w:styleId="ListLabel360">
    <w:name w:val="ListLabel 360"/>
    <w:qFormat/>
    <w:rPr>
      <w:rFonts w:cs="Symbol"/>
    </w:rPr>
  </w:style>
  <w:style w:type="character" w:styleId="ListLabel361">
    <w:name w:val="ListLabel 361"/>
    <w:qFormat/>
    <w:rPr>
      <w:rFonts w:cs="Symbol"/>
    </w:rPr>
  </w:style>
  <w:style w:type="character" w:styleId="ListLabel362">
    <w:name w:val="ListLabel 362"/>
    <w:qFormat/>
    <w:rPr>
      <w:rFonts w:cs="Symbol"/>
    </w:rPr>
  </w:style>
  <w:style w:type="character" w:styleId="ListLabel363">
    <w:name w:val="ListLabel 363"/>
    <w:qFormat/>
    <w:rPr>
      <w:rFonts w:cs="Times New Roman"/>
      <w:w w:val="100"/>
      <w:sz w:val="28"/>
      <w:szCs w:val="28"/>
    </w:rPr>
  </w:style>
  <w:style w:type="character" w:styleId="ListLabel364">
    <w:name w:val="ListLabel 364"/>
    <w:qFormat/>
    <w:rPr>
      <w:rFonts w:cs="Symbol"/>
    </w:rPr>
  </w:style>
  <w:style w:type="character" w:styleId="ListLabel365">
    <w:name w:val="ListLabel 365"/>
    <w:qFormat/>
    <w:rPr>
      <w:rFonts w:cs="Symbol"/>
    </w:rPr>
  </w:style>
  <w:style w:type="character" w:styleId="ListLabel366">
    <w:name w:val="ListLabel 366"/>
    <w:qFormat/>
    <w:rPr>
      <w:rFonts w:cs="Symbol"/>
    </w:rPr>
  </w:style>
  <w:style w:type="character" w:styleId="ListLabel367">
    <w:name w:val="ListLabel 367"/>
    <w:qFormat/>
    <w:rPr>
      <w:rFonts w:cs="Symbol"/>
    </w:rPr>
  </w:style>
  <w:style w:type="character" w:styleId="ListLabel368">
    <w:name w:val="ListLabel 368"/>
    <w:qFormat/>
    <w:rPr>
      <w:rFonts w:cs="Symbol"/>
    </w:rPr>
  </w:style>
  <w:style w:type="character" w:styleId="ListLabel369">
    <w:name w:val="ListLabel 369"/>
    <w:qFormat/>
    <w:rPr>
      <w:rFonts w:cs="Symbol"/>
    </w:rPr>
  </w:style>
  <w:style w:type="character" w:styleId="ListLabel370">
    <w:name w:val="ListLabel 370"/>
    <w:qFormat/>
    <w:rPr>
      <w:rFonts w:cs="Symbol"/>
    </w:rPr>
  </w:style>
  <w:style w:type="character" w:styleId="ListLabel371">
    <w:name w:val="ListLabel 371"/>
    <w:qFormat/>
    <w:rPr>
      <w:rFonts w:cs="Symbol"/>
    </w:rPr>
  </w:style>
  <w:style w:type="character" w:styleId="ListLabel372">
    <w:name w:val="ListLabel 372"/>
    <w:qFormat/>
    <w:rPr>
      <w:rFonts w:cs="Symbol"/>
    </w:rPr>
  </w:style>
  <w:style w:type="character" w:styleId="ListLabel373">
    <w:name w:val="ListLabel 373"/>
    <w:qFormat/>
    <w:rPr>
      <w:rFonts w:cs="Wingdings"/>
    </w:rPr>
  </w:style>
  <w:style w:type="character" w:styleId="ListLabel374">
    <w:name w:val="ListLabel 374"/>
    <w:qFormat/>
    <w:rPr>
      <w:rFonts w:cs="Wingdings"/>
    </w:rPr>
  </w:style>
  <w:style w:type="character" w:styleId="ListLabel375">
    <w:name w:val="ListLabel 375"/>
    <w:qFormat/>
    <w:rPr>
      <w:rFonts w:cs="Wingdings"/>
    </w:rPr>
  </w:style>
  <w:style w:type="character" w:styleId="ListLabel376">
    <w:name w:val="ListLabel 376"/>
    <w:qFormat/>
    <w:rPr>
      <w:rFonts w:cs="Wingdings"/>
    </w:rPr>
  </w:style>
  <w:style w:type="character" w:styleId="ListLabel377">
    <w:name w:val="ListLabel 377"/>
    <w:qFormat/>
    <w:rPr>
      <w:rFonts w:cs="Wingdings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Wingdings"/>
    </w:rPr>
  </w:style>
  <w:style w:type="character" w:styleId="ListLabel380">
    <w:name w:val="ListLabel 380"/>
    <w:qFormat/>
    <w:rPr>
      <w:rFonts w:cs="Wingdings"/>
    </w:rPr>
  </w:style>
  <w:style w:type="character" w:styleId="ListLabel381">
    <w:name w:val="ListLabel 381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382">
    <w:name w:val="ListLabel 382"/>
    <w:qFormat/>
    <w:rPr>
      <w:rFonts w:cs="Symbol"/>
    </w:rPr>
  </w:style>
  <w:style w:type="character" w:styleId="ListLabel383">
    <w:name w:val="ListLabel 383"/>
    <w:qFormat/>
    <w:rPr>
      <w:rFonts w:cs="Symbol"/>
    </w:rPr>
  </w:style>
  <w:style w:type="character" w:styleId="ListLabel384">
    <w:name w:val="ListLabel 384"/>
    <w:qFormat/>
    <w:rPr>
      <w:rFonts w:cs="Symbol"/>
    </w:rPr>
  </w:style>
  <w:style w:type="character" w:styleId="ListLabel385">
    <w:name w:val="ListLabel 385"/>
    <w:qFormat/>
    <w:rPr>
      <w:rFonts w:cs="Symbol"/>
    </w:rPr>
  </w:style>
  <w:style w:type="character" w:styleId="ListLabel386">
    <w:name w:val="ListLabel 386"/>
    <w:qFormat/>
    <w:rPr>
      <w:rFonts w:cs="Symbol"/>
    </w:rPr>
  </w:style>
  <w:style w:type="character" w:styleId="ListLabel387">
    <w:name w:val="ListLabel 387"/>
    <w:qFormat/>
    <w:rPr>
      <w:rFonts w:cs="Symbol"/>
    </w:rPr>
  </w:style>
  <w:style w:type="character" w:styleId="ListLabel388">
    <w:name w:val="ListLabel 388"/>
    <w:qFormat/>
    <w:rPr>
      <w:rFonts w:cs="Symbol"/>
    </w:rPr>
  </w:style>
  <w:style w:type="character" w:styleId="ListLabel389">
    <w:name w:val="ListLabel 389"/>
    <w:qFormat/>
    <w:rPr>
      <w:rFonts w:cs="Symbol"/>
      <w:w w:val="100"/>
      <w:sz w:val="28"/>
      <w:szCs w:val="28"/>
    </w:rPr>
  </w:style>
  <w:style w:type="character" w:styleId="ListLabel390">
    <w:name w:val="ListLabel 390"/>
    <w:qFormat/>
    <w:rPr>
      <w:rFonts w:cs="Symbol"/>
      <w:w w:val="100"/>
      <w:sz w:val="28"/>
      <w:szCs w:val="28"/>
    </w:rPr>
  </w:style>
  <w:style w:type="character" w:styleId="ListLabel391">
    <w:name w:val="ListLabel 391"/>
    <w:qFormat/>
    <w:rPr>
      <w:rFonts w:cs="Symbol"/>
    </w:rPr>
  </w:style>
  <w:style w:type="character" w:styleId="ListLabel392">
    <w:name w:val="ListLabel 392"/>
    <w:qFormat/>
    <w:rPr>
      <w:rFonts w:cs="Symbol"/>
    </w:rPr>
  </w:style>
  <w:style w:type="character" w:styleId="ListLabel393">
    <w:name w:val="ListLabel 393"/>
    <w:qFormat/>
    <w:rPr>
      <w:rFonts w:cs="Symbol"/>
    </w:rPr>
  </w:style>
  <w:style w:type="character" w:styleId="ListLabel394">
    <w:name w:val="ListLabel 394"/>
    <w:qFormat/>
    <w:rPr>
      <w:rFonts w:cs="Symbol"/>
    </w:rPr>
  </w:style>
  <w:style w:type="character" w:styleId="ListLabel395">
    <w:name w:val="ListLabel 395"/>
    <w:qFormat/>
    <w:rPr>
      <w:rFonts w:cs="Symbol"/>
    </w:rPr>
  </w:style>
  <w:style w:type="character" w:styleId="ListLabel396">
    <w:name w:val="ListLabel 396"/>
    <w:qFormat/>
    <w:rPr>
      <w:rFonts w:cs="Symbol"/>
    </w:rPr>
  </w:style>
  <w:style w:type="character" w:styleId="ListLabel397">
    <w:name w:val="ListLabel 397"/>
    <w:qFormat/>
    <w:rPr>
      <w:rFonts w:cs="Symbol"/>
    </w:rPr>
  </w:style>
  <w:style w:type="character" w:styleId="ListLabel398">
    <w:name w:val="ListLabel 398"/>
    <w:qFormat/>
    <w:rPr>
      <w:rFonts w:cs="Symbol"/>
      <w:w w:val="100"/>
      <w:sz w:val="28"/>
      <w:szCs w:val="28"/>
    </w:rPr>
  </w:style>
  <w:style w:type="character" w:styleId="ListLabel399">
    <w:name w:val="ListLabel 399"/>
    <w:qFormat/>
    <w:rPr>
      <w:rFonts w:cs="Symbol"/>
    </w:rPr>
  </w:style>
  <w:style w:type="character" w:styleId="ListLabel400">
    <w:name w:val="ListLabel 400"/>
    <w:qFormat/>
    <w:rPr>
      <w:rFonts w:cs="Symbol"/>
    </w:rPr>
  </w:style>
  <w:style w:type="character" w:styleId="ListLabel401">
    <w:name w:val="ListLabel 401"/>
    <w:qFormat/>
    <w:rPr>
      <w:rFonts w:cs="Symbol"/>
    </w:rPr>
  </w:style>
  <w:style w:type="character" w:styleId="ListLabel402">
    <w:name w:val="ListLabel 402"/>
    <w:qFormat/>
    <w:rPr>
      <w:rFonts w:cs="Symbol"/>
    </w:rPr>
  </w:style>
  <w:style w:type="character" w:styleId="ListLabel403">
    <w:name w:val="ListLabel 403"/>
    <w:qFormat/>
    <w:rPr>
      <w:rFonts w:cs="Symbol"/>
    </w:rPr>
  </w:style>
  <w:style w:type="character" w:styleId="ListLabel404">
    <w:name w:val="ListLabel 404"/>
    <w:qFormat/>
    <w:rPr>
      <w:rFonts w:cs="Symbol"/>
    </w:rPr>
  </w:style>
  <w:style w:type="character" w:styleId="ListLabel405">
    <w:name w:val="ListLabel 405"/>
    <w:qFormat/>
    <w:rPr>
      <w:rFonts w:cs="Symbol"/>
    </w:rPr>
  </w:style>
  <w:style w:type="character" w:styleId="ListLabel406">
    <w:name w:val="ListLabel 406"/>
    <w:qFormat/>
    <w:rPr>
      <w:rFonts w:cs="Symbol"/>
    </w:rPr>
  </w:style>
  <w:style w:type="character" w:styleId="ListLabel407">
    <w:name w:val="ListLabel 407"/>
    <w:qFormat/>
    <w:rPr>
      <w:rFonts w:cs="Wingdings"/>
      <w:w w:val="100"/>
      <w:sz w:val="22"/>
    </w:rPr>
  </w:style>
  <w:style w:type="character" w:styleId="ListLabel408">
    <w:name w:val="ListLabel 408"/>
    <w:qFormat/>
    <w:rPr>
      <w:rFonts w:cs="Symbol"/>
      <w:w w:val="100"/>
      <w:sz w:val="28"/>
      <w:szCs w:val="28"/>
    </w:rPr>
  </w:style>
  <w:style w:type="character" w:styleId="ListLabel409">
    <w:name w:val="ListLabel 409"/>
    <w:qFormat/>
    <w:rPr>
      <w:rFonts w:cs="Symbol"/>
      <w:w w:val="100"/>
      <w:sz w:val="28"/>
      <w:szCs w:val="28"/>
    </w:rPr>
  </w:style>
  <w:style w:type="character" w:styleId="ListLabel410">
    <w:name w:val="ListLabel 410"/>
    <w:qFormat/>
    <w:rPr>
      <w:rFonts w:cs="Symbol"/>
    </w:rPr>
  </w:style>
  <w:style w:type="character" w:styleId="ListLabel411">
    <w:name w:val="ListLabel 411"/>
    <w:qFormat/>
    <w:rPr>
      <w:rFonts w:cs="Symbol"/>
    </w:rPr>
  </w:style>
  <w:style w:type="character" w:styleId="ListLabel412">
    <w:name w:val="ListLabel 412"/>
    <w:qFormat/>
    <w:rPr>
      <w:rFonts w:cs="Symbol"/>
    </w:rPr>
  </w:style>
  <w:style w:type="character" w:styleId="ListLabel413">
    <w:name w:val="ListLabel 413"/>
    <w:qFormat/>
    <w:rPr>
      <w:rFonts w:cs="Symbol"/>
    </w:rPr>
  </w:style>
  <w:style w:type="character" w:styleId="ListLabel414">
    <w:name w:val="ListLabel 414"/>
    <w:qFormat/>
    <w:rPr>
      <w:rFonts w:cs="Symbol"/>
    </w:rPr>
  </w:style>
  <w:style w:type="character" w:styleId="ListLabel415">
    <w:name w:val="ListLabel 415"/>
    <w:qFormat/>
    <w:rPr>
      <w:rFonts w:cs="Symbol"/>
    </w:rPr>
  </w:style>
  <w:style w:type="character" w:styleId="ListLabel416">
    <w:name w:val="ListLabel 416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417">
    <w:name w:val="ListLabel 417"/>
    <w:qFormat/>
    <w:rPr>
      <w:rFonts w:cs="Symbol"/>
    </w:rPr>
  </w:style>
  <w:style w:type="character" w:styleId="ListLabel418">
    <w:name w:val="ListLabel 418"/>
    <w:qFormat/>
    <w:rPr>
      <w:rFonts w:cs="Symbol"/>
    </w:rPr>
  </w:style>
  <w:style w:type="character" w:styleId="ListLabel419">
    <w:name w:val="ListLabel 419"/>
    <w:qFormat/>
    <w:rPr>
      <w:rFonts w:cs="Symbol"/>
    </w:rPr>
  </w:style>
  <w:style w:type="character" w:styleId="ListLabel420">
    <w:name w:val="ListLabel 420"/>
    <w:qFormat/>
    <w:rPr>
      <w:rFonts w:cs="Symbol"/>
    </w:rPr>
  </w:style>
  <w:style w:type="character" w:styleId="ListLabel421">
    <w:name w:val="ListLabel 421"/>
    <w:qFormat/>
    <w:rPr>
      <w:rFonts w:cs="Symbol"/>
    </w:rPr>
  </w:style>
  <w:style w:type="character" w:styleId="ListLabel422">
    <w:name w:val="ListLabel 422"/>
    <w:qFormat/>
    <w:rPr>
      <w:rFonts w:cs="Symbol"/>
    </w:rPr>
  </w:style>
  <w:style w:type="character" w:styleId="ListLabel423">
    <w:name w:val="ListLabel 423"/>
    <w:qFormat/>
    <w:rPr>
      <w:rFonts w:cs="Symbol"/>
    </w:rPr>
  </w:style>
  <w:style w:type="character" w:styleId="ListLabel424">
    <w:name w:val="ListLabel 424"/>
    <w:qFormat/>
    <w:rPr>
      <w:rFonts w:cs="Times New Roman"/>
      <w:spacing w:val="0"/>
      <w:w w:val="100"/>
      <w:sz w:val="28"/>
      <w:szCs w:val="28"/>
    </w:rPr>
  </w:style>
  <w:style w:type="character" w:styleId="ListLabel425">
    <w:name w:val="ListLabel 425"/>
    <w:qFormat/>
    <w:rPr>
      <w:rFonts w:cs="Symbol"/>
    </w:rPr>
  </w:style>
  <w:style w:type="character" w:styleId="ListLabel426">
    <w:name w:val="ListLabel 426"/>
    <w:qFormat/>
    <w:rPr>
      <w:rFonts w:cs="Symbol"/>
    </w:rPr>
  </w:style>
  <w:style w:type="character" w:styleId="ListLabel427">
    <w:name w:val="ListLabel 427"/>
    <w:qFormat/>
    <w:rPr>
      <w:rFonts w:cs="Symbol"/>
    </w:rPr>
  </w:style>
  <w:style w:type="character" w:styleId="ListLabel428">
    <w:name w:val="ListLabel 428"/>
    <w:qFormat/>
    <w:rPr>
      <w:rFonts w:cs="Symbol"/>
    </w:rPr>
  </w:style>
  <w:style w:type="character" w:styleId="ListLabel429">
    <w:name w:val="ListLabel 429"/>
    <w:qFormat/>
    <w:rPr>
      <w:rFonts w:cs="Symbol"/>
    </w:rPr>
  </w:style>
  <w:style w:type="character" w:styleId="ListLabel430">
    <w:name w:val="ListLabel 430"/>
    <w:qFormat/>
    <w:rPr>
      <w:rFonts w:cs="Symbol"/>
    </w:rPr>
  </w:style>
  <w:style w:type="character" w:styleId="ListLabel431">
    <w:name w:val="ListLabel 431"/>
    <w:qFormat/>
    <w:rPr>
      <w:rFonts w:cs="Symbol"/>
    </w:rPr>
  </w:style>
  <w:style w:type="character" w:styleId="ListLabel432">
    <w:name w:val="ListLabel 432"/>
    <w:qFormat/>
    <w:rPr>
      <w:rFonts w:cs="Symbol"/>
    </w:rPr>
  </w:style>
  <w:style w:type="character" w:styleId="ListLabel433">
    <w:name w:val="ListLabel 433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434">
    <w:name w:val="ListLabel 434"/>
    <w:qFormat/>
    <w:rPr>
      <w:rFonts w:cs="Symbol"/>
    </w:rPr>
  </w:style>
  <w:style w:type="character" w:styleId="ListLabel435">
    <w:name w:val="ListLabel 435"/>
    <w:qFormat/>
    <w:rPr>
      <w:rFonts w:cs="Symbol"/>
    </w:rPr>
  </w:style>
  <w:style w:type="character" w:styleId="ListLabel436">
    <w:name w:val="ListLabel 436"/>
    <w:qFormat/>
    <w:rPr>
      <w:rFonts w:cs="Symbol"/>
    </w:rPr>
  </w:style>
  <w:style w:type="character" w:styleId="ListLabel437">
    <w:name w:val="ListLabel 437"/>
    <w:qFormat/>
    <w:rPr>
      <w:rFonts w:cs="Symbol"/>
    </w:rPr>
  </w:style>
  <w:style w:type="character" w:styleId="ListLabel438">
    <w:name w:val="ListLabel 438"/>
    <w:qFormat/>
    <w:rPr>
      <w:rFonts w:cs="Symbol"/>
    </w:rPr>
  </w:style>
  <w:style w:type="character" w:styleId="ListLabel439">
    <w:name w:val="ListLabel 439"/>
    <w:qFormat/>
    <w:rPr>
      <w:rFonts w:cs="Symbol"/>
    </w:rPr>
  </w:style>
  <w:style w:type="character" w:styleId="ListLabel440">
    <w:name w:val="ListLabel 440"/>
    <w:qFormat/>
    <w:rPr>
      <w:rFonts w:cs="Symbol"/>
      <w:w w:val="100"/>
      <w:sz w:val="28"/>
      <w:szCs w:val="28"/>
    </w:rPr>
  </w:style>
  <w:style w:type="character" w:styleId="ListLabel441">
    <w:name w:val="ListLabel 441"/>
    <w:qFormat/>
    <w:rPr>
      <w:rFonts w:cs="Symbol"/>
    </w:rPr>
  </w:style>
  <w:style w:type="character" w:styleId="ListLabel442">
    <w:name w:val="ListLabel 442"/>
    <w:qFormat/>
    <w:rPr>
      <w:rFonts w:cs="Symbol"/>
    </w:rPr>
  </w:style>
  <w:style w:type="character" w:styleId="ListLabel443">
    <w:name w:val="ListLabel 443"/>
    <w:qFormat/>
    <w:rPr>
      <w:rFonts w:cs="Symbol"/>
    </w:rPr>
  </w:style>
  <w:style w:type="character" w:styleId="ListLabel444">
    <w:name w:val="ListLabel 444"/>
    <w:qFormat/>
    <w:rPr>
      <w:rFonts w:cs="Symbol"/>
    </w:rPr>
  </w:style>
  <w:style w:type="character" w:styleId="ListLabel445">
    <w:name w:val="ListLabel 445"/>
    <w:qFormat/>
    <w:rPr>
      <w:rFonts w:cs="Symbol"/>
    </w:rPr>
  </w:style>
  <w:style w:type="character" w:styleId="ListLabel446">
    <w:name w:val="ListLabel 446"/>
    <w:qFormat/>
    <w:rPr>
      <w:rFonts w:cs="Symbol"/>
    </w:rPr>
  </w:style>
  <w:style w:type="character" w:styleId="ListLabel447">
    <w:name w:val="ListLabel 447"/>
    <w:qFormat/>
    <w:rPr>
      <w:rFonts w:cs="Symbol"/>
    </w:rPr>
  </w:style>
  <w:style w:type="character" w:styleId="ListLabel448">
    <w:name w:val="ListLabel 448"/>
    <w:qFormat/>
    <w:rPr>
      <w:rFonts w:cs="Symbol"/>
    </w:rPr>
  </w:style>
  <w:style w:type="character" w:styleId="ListLabel449">
    <w:name w:val="ListLabel 449"/>
    <w:qFormat/>
    <w:rPr>
      <w:rFonts w:cs="Times New Roman"/>
      <w:w w:val="100"/>
      <w:sz w:val="28"/>
      <w:szCs w:val="28"/>
    </w:rPr>
  </w:style>
  <w:style w:type="character" w:styleId="ListLabel450">
    <w:name w:val="ListLabel 450"/>
    <w:qFormat/>
    <w:rPr>
      <w:rFonts w:cs="Symbol"/>
    </w:rPr>
  </w:style>
  <w:style w:type="character" w:styleId="ListLabel451">
    <w:name w:val="ListLabel 451"/>
    <w:qFormat/>
    <w:rPr>
      <w:rFonts w:cs="Symbol"/>
    </w:rPr>
  </w:style>
  <w:style w:type="character" w:styleId="ListLabel452">
    <w:name w:val="ListLabel 452"/>
    <w:qFormat/>
    <w:rPr>
      <w:rFonts w:cs="Symbol"/>
    </w:rPr>
  </w:style>
  <w:style w:type="character" w:styleId="ListLabel453">
    <w:name w:val="ListLabel 453"/>
    <w:qFormat/>
    <w:rPr>
      <w:rFonts w:cs="Symbol"/>
    </w:rPr>
  </w:style>
  <w:style w:type="character" w:styleId="ListLabel454">
    <w:name w:val="ListLabel 454"/>
    <w:qFormat/>
    <w:rPr>
      <w:rFonts w:cs="Symbol"/>
    </w:rPr>
  </w:style>
  <w:style w:type="character" w:styleId="ListLabel455">
    <w:name w:val="ListLabel 455"/>
    <w:qFormat/>
    <w:rPr>
      <w:rFonts w:cs="Symbol"/>
    </w:rPr>
  </w:style>
  <w:style w:type="character" w:styleId="ListLabel456">
    <w:name w:val="ListLabel 456"/>
    <w:qFormat/>
    <w:rPr>
      <w:rFonts w:cs="Symbol"/>
    </w:rPr>
  </w:style>
  <w:style w:type="character" w:styleId="ListLabel457">
    <w:name w:val="ListLabel 457"/>
    <w:qFormat/>
    <w:rPr>
      <w:rFonts w:cs="Symbol"/>
    </w:rPr>
  </w:style>
  <w:style w:type="character" w:styleId="ListLabel458">
    <w:name w:val="ListLabel 458"/>
    <w:qFormat/>
    <w:rPr>
      <w:rFonts w:cs="Symbol"/>
    </w:rPr>
  </w:style>
  <w:style w:type="character" w:styleId="ListLabel459">
    <w:name w:val="ListLabel 459"/>
    <w:qFormat/>
    <w:rPr>
      <w:rFonts w:cs="Wingdings"/>
    </w:rPr>
  </w:style>
  <w:style w:type="character" w:styleId="ListLabel460">
    <w:name w:val="ListLabel 460"/>
    <w:qFormat/>
    <w:rPr>
      <w:rFonts w:cs="Wingdings"/>
    </w:rPr>
  </w:style>
  <w:style w:type="character" w:styleId="ListLabel461">
    <w:name w:val="ListLabel 461"/>
    <w:qFormat/>
    <w:rPr>
      <w:rFonts w:cs="Wingdings"/>
    </w:rPr>
  </w:style>
  <w:style w:type="character" w:styleId="ListLabel462">
    <w:name w:val="ListLabel 462"/>
    <w:qFormat/>
    <w:rPr>
      <w:rFonts w:cs="Wingdings"/>
    </w:rPr>
  </w:style>
  <w:style w:type="character" w:styleId="ListLabel463">
    <w:name w:val="ListLabel 463"/>
    <w:qFormat/>
    <w:rPr>
      <w:rFonts w:cs="Wingdings"/>
    </w:rPr>
  </w:style>
  <w:style w:type="character" w:styleId="ListLabel464">
    <w:name w:val="ListLabel 464"/>
    <w:qFormat/>
    <w:rPr>
      <w:rFonts w:cs="Wingdings"/>
    </w:rPr>
  </w:style>
  <w:style w:type="character" w:styleId="ListLabel465">
    <w:name w:val="ListLabel 465"/>
    <w:qFormat/>
    <w:rPr>
      <w:rFonts w:cs="Wingdings"/>
    </w:rPr>
  </w:style>
  <w:style w:type="character" w:styleId="ListLabel466">
    <w:name w:val="ListLabel 466"/>
    <w:qFormat/>
    <w:rPr>
      <w:rFonts w:cs="Wingdings"/>
    </w:rPr>
  </w:style>
  <w:style w:type="character" w:styleId="ListLabel467">
    <w:name w:val="ListLabel 46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468">
    <w:name w:val="ListLabel 468"/>
    <w:qFormat/>
    <w:rPr>
      <w:rFonts w:cs="Symbol"/>
    </w:rPr>
  </w:style>
  <w:style w:type="character" w:styleId="ListLabel469">
    <w:name w:val="ListLabel 469"/>
    <w:qFormat/>
    <w:rPr>
      <w:rFonts w:cs="Symbol"/>
    </w:rPr>
  </w:style>
  <w:style w:type="character" w:styleId="ListLabel470">
    <w:name w:val="ListLabel 470"/>
    <w:qFormat/>
    <w:rPr>
      <w:rFonts w:cs="Symbol"/>
    </w:rPr>
  </w:style>
  <w:style w:type="character" w:styleId="ListLabel471">
    <w:name w:val="ListLabel 471"/>
    <w:qFormat/>
    <w:rPr>
      <w:rFonts w:cs="Symbol"/>
    </w:rPr>
  </w:style>
  <w:style w:type="character" w:styleId="ListLabel472">
    <w:name w:val="ListLabel 472"/>
    <w:qFormat/>
    <w:rPr>
      <w:rFonts w:cs="Symbol"/>
    </w:rPr>
  </w:style>
  <w:style w:type="character" w:styleId="ListLabel473">
    <w:name w:val="ListLabel 473"/>
    <w:qFormat/>
    <w:rPr>
      <w:rFonts w:cs="Symbol"/>
    </w:rPr>
  </w:style>
  <w:style w:type="character" w:styleId="ListLabel474">
    <w:name w:val="ListLabel 474"/>
    <w:qFormat/>
    <w:rPr>
      <w:rFonts w:cs="Symbol"/>
    </w:rPr>
  </w:style>
  <w:style w:type="character" w:styleId="ListLabel475">
    <w:name w:val="ListLabel 475"/>
    <w:qFormat/>
    <w:rPr>
      <w:rFonts w:cs="Symbol"/>
      <w:w w:val="100"/>
      <w:sz w:val="28"/>
      <w:szCs w:val="28"/>
    </w:rPr>
  </w:style>
  <w:style w:type="character" w:styleId="ListLabel476">
    <w:name w:val="ListLabel 476"/>
    <w:qFormat/>
    <w:rPr>
      <w:rFonts w:cs="Symbol"/>
      <w:w w:val="100"/>
      <w:sz w:val="28"/>
      <w:szCs w:val="28"/>
    </w:rPr>
  </w:style>
  <w:style w:type="character" w:styleId="ListLabel477">
    <w:name w:val="ListLabel 477"/>
    <w:qFormat/>
    <w:rPr>
      <w:rFonts w:cs="Symbol"/>
    </w:rPr>
  </w:style>
  <w:style w:type="character" w:styleId="ListLabel478">
    <w:name w:val="ListLabel 478"/>
    <w:qFormat/>
    <w:rPr>
      <w:rFonts w:cs="Symbol"/>
    </w:rPr>
  </w:style>
  <w:style w:type="character" w:styleId="ListLabel479">
    <w:name w:val="ListLabel 479"/>
    <w:qFormat/>
    <w:rPr>
      <w:rFonts w:cs="Symbol"/>
    </w:rPr>
  </w:style>
  <w:style w:type="character" w:styleId="ListLabel480">
    <w:name w:val="ListLabel 480"/>
    <w:qFormat/>
    <w:rPr>
      <w:rFonts w:cs="Symbol"/>
    </w:rPr>
  </w:style>
  <w:style w:type="character" w:styleId="ListLabel481">
    <w:name w:val="ListLabel 481"/>
    <w:qFormat/>
    <w:rPr>
      <w:rFonts w:cs="Symbol"/>
    </w:rPr>
  </w:style>
  <w:style w:type="character" w:styleId="ListLabel482">
    <w:name w:val="ListLabel 482"/>
    <w:qFormat/>
    <w:rPr>
      <w:rFonts w:cs="Symbol"/>
    </w:rPr>
  </w:style>
  <w:style w:type="character" w:styleId="ListLabel483">
    <w:name w:val="ListLabel 483"/>
    <w:qFormat/>
    <w:rPr>
      <w:rFonts w:cs="Symbol"/>
    </w:rPr>
  </w:style>
  <w:style w:type="character" w:styleId="ListLabel484">
    <w:name w:val="ListLabel 484"/>
    <w:qFormat/>
    <w:rPr>
      <w:rFonts w:cs="Symbol"/>
      <w:w w:val="100"/>
      <w:sz w:val="28"/>
      <w:szCs w:val="28"/>
    </w:rPr>
  </w:style>
  <w:style w:type="character" w:styleId="ListLabel485">
    <w:name w:val="ListLabel 485"/>
    <w:qFormat/>
    <w:rPr>
      <w:rFonts w:cs="Symbol"/>
    </w:rPr>
  </w:style>
  <w:style w:type="character" w:styleId="ListLabel486">
    <w:name w:val="ListLabel 486"/>
    <w:qFormat/>
    <w:rPr>
      <w:rFonts w:cs="Symbol"/>
    </w:rPr>
  </w:style>
  <w:style w:type="character" w:styleId="ListLabel487">
    <w:name w:val="ListLabel 487"/>
    <w:qFormat/>
    <w:rPr>
      <w:rFonts w:cs="Symbol"/>
    </w:rPr>
  </w:style>
  <w:style w:type="character" w:styleId="ListLabel488">
    <w:name w:val="ListLabel 488"/>
    <w:qFormat/>
    <w:rPr>
      <w:rFonts w:cs="Symbol"/>
    </w:rPr>
  </w:style>
  <w:style w:type="character" w:styleId="ListLabel489">
    <w:name w:val="ListLabel 489"/>
    <w:qFormat/>
    <w:rPr>
      <w:rFonts w:cs="Symbol"/>
    </w:rPr>
  </w:style>
  <w:style w:type="character" w:styleId="ListLabel490">
    <w:name w:val="ListLabel 490"/>
    <w:qFormat/>
    <w:rPr>
      <w:rFonts w:cs="Symbol"/>
    </w:rPr>
  </w:style>
  <w:style w:type="character" w:styleId="ListLabel491">
    <w:name w:val="ListLabel 491"/>
    <w:qFormat/>
    <w:rPr>
      <w:rFonts w:cs="Symbol"/>
    </w:rPr>
  </w:style>
  <w:style w:type="character" w:styleId="ListLabel492">
    <w:name w:val="ListLabel 492"/>
    <w:qFormat/>
    <w:rPr>
      <w:rFonts w:cs="Symbol"/>
    </w:rPr>
  </w:style>
  <w:style w:type="character" w:styleId="ListLabel493">
    <w:name w:val="ListLabel 493"/>
    <w:qFormat/>
    <w:rPr>
      <w:rFonts w:cs="Wingdings"/>
      <w:w w:val="100"/>
      <w:sz w:val="22"/>
    </w:rPr>
  </w:style>
  <w:style w:type="character" w:styleId="ListLabel494">
    <w:name w:val="ListLabel 494"/>
    <w:qFormat/>
    <w:rPr>
      <w:rFonts w:cs="Symbol"/>
      <w:w w:val="100"/>
      <w:sz w:val="28"/>
      <w:szCs w:val="28"/>
    </w:rPr>
  </w:style>
  <w:style w:type="character" w:styleId="ListLabel495">
    <w:name w:val="ListLabel 495"/>
    <w:qFormat/>
    <w:rPr>
      <w:rFonts w:cs="Symbol"/>
      <w:w w:val="100"/>
      <w:sz w:val="28"/>
      <w:szCs w:val="28"/>
    </w:rPr>
  </w:style>
  <w:style w:type="character" w:styleId="ListLabel496">
    <w:name w:val="ListLabel 496"/>
    <w:qFormat/>
    <w:rPr>
      <w:rFonts w:cs="Symbol"/>
    </w:rPr>
  </w:style>
  <w:style w:type="character" w:styleId="ListLabel497">
    <w:name w:val="ListLabel 497"/>
    <w:qFormat/>
    <w:rPr>
      <w:rFonts w:cs="Symbol"/>
    </w:rPr>
  </w:style>
  <w:style w:type="character" w:styleId="ListLabel498">
    <w:name w:val="ListLabel 498"/>
    <w:qFormat/>
    <w:rPr>
      <w:rFonts w:cs="Symbol"/>
    </w:rPr>
  </w:style>
  <w:style w:type="character" w:styleId="ListLabel499">
    <w:name w:val="ListLabel 499"/>
    <w:qFormat/>
    <w:rPr>
      <w:rFonts w:cs="Symbol"/>
    </w:rPr>
  </w:style>
  <w:style w:type="character" w:styleId="ListLabel500">
    <w:name w:val="ListLabel 500"/>
    <w:qFormat/>
    <w:rPr>
      <w:rFonts w:cs="Symbol"/>
    </w:rPr>
  </w:style>
  <w:style w:type="character" w:styleId="ListLabel501">
    <w:name w:val="ListLabel 501"/>
    <w:qFormat/>
    <w:rPr>
      <w:rFonts w:cs="Symbol"/>
    </w:rPr>
  </w:style>
  <w:style w:type="character" w:styleId="ListLabel502">
    <w:name w:val="ListLabel 502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503">
    <w:name w:val="ListLabel 503"/>
    <w:qFormat/>
    <w:rPr>
      <w:rFonts w:cs="Symbol"/>
    </w:rPr>
  </w:style>
  <w:style w:type="character" w:styleId="ListLabel504">
    <w:name w:val="ListLabel 504"/>
    <w:qFormat/>
    <w:rPr>
      <w:rFonts w:cs="Symbol"/>
    </w:rPr>
  </w:style>
  <w:style w:type="character" w:styleId="ListLabel505">
    <w:name w:val="ListLabel 505"/>
    <w:qFormat/>
    <w:rPr>
      <w:rFonts w:cs="Symbol"/>
    </w:rPr>
  </w:style>
  <w:style w:type="character" w:styleId="ListLabel506">
    <w:name w:val="ListLabel 506"/>
    <w:qFormat/>
    <w:rPr>
      <w:rFonts w:cs="Symbol"/>
    </w:rPr>
  </w:style>
  <w:style w:type="character" w:styleId="ListLabel507">
    <w:name w:val="ListLabel 507"/>
    <w:qFormat/>
    <w:rPr>
      <w:rFonts w:cs="Symbol"/>
    </w:rPr>
  </w:style>
  <w:style w:type="character" w:styleId="ListLabel508">
    <w:name w:val="ListLabel 508"/>
    <w:qFormat/>
    <w:rPr>
      <w:rFonts w:cs="Symbol"/>
    </w:rPr>
  </w:style>
  <w:style w:type="character" w:styleId="ListLabel509">
    <w:name w:val="ListLabel 509"/>
    <w:qFormat/>
    <w:rPr>
      <w:rFonts w:cs="Symbol"/>
    </w:rPr>
  </w:style>
  <w:style w:type="character" w:styleId="ListLabel510">
    <w:name w:val="ListLabel 510"/>
    <w:qFormat/>
    <w:rPr>
      <w:rFonts w:cs="Times New Roman"/>
      <w:spacing w:val="0"/>
      <w:w w:val="100"/>
      <w:sz w:val="28"/>
      <w:szCs w:val="28"/>
    </w:rPr>
  </w:style>
  <w:style w:type="character" w:styleId="ListLabel511">
    <w:name w:val="ListLabel 511"/>
    <w:qFormat/>
    <w:rPr>
      <w:rFonts w:cs="Symbol"/>
    </w:rPr>
  </w:style>
  <w:style w:type="character" w:styleId="ListLabel512">
    <w:name w:val="ListLabel 512"/>
    <w:qFormat/>
    <w:rPr>
      <w:rFonts w:cs="Symbol"/>
    </w:rPr>
  </w:style>
  <w:style w:type="character" w:styleId="ListLabel513">
    <w:name w:val="ListLabel 513"/>
    <w:qFormat/>
    <w:rPr>
      <w:rFonts w:cs="Symbol"/>
    </w:rPr>
  </w:style>
  <w:style w:type="character" w:styleId="ListLabel514">
    <w:name w:val="ListLabel 514"/>
    <w:qFormat/>
    <w:rPr>
      <w:rFonts w:cs="Symbol"/>
    </w:rPr>
  </w:style>
  <w:style w:type="character" w:styleId="ListLabel515">
    <w:name w:val="ListLabel 515"/>
    <w:qFormat/>
    <w:rPr>
      <w:rFonts w:cs="Symbol"/>
    </w:rPr>
  </w:style>
  <w:style w:type="character" w:styleId="ListLabel516">
    <w:name w:val="ListLabel 516"/>
    <w:qFormat/>
    <w:rPr>
      <w:rFonts w:cs="Symbol"/>
    </w:rPr>
  </w:style>
  <w:style w:type="character" w:styleId="ListLabel517">
    <w:name w:val="ListLabel 517"/>
    <w:qFormat/>
    <w:rPr>
      <w:rFonts w:cs="Symbol"/>
    </w:rPr>
  </w:style>
  <w:style w:type="character" w:styleId="ListLabel518">
    <w:name w:val="ListLabel 518"/>
    <w:qFormat/>
    <w:rPr>
      <w:rFonts w:cs="Symbol"/>
    </w:rPr>
  </w:style>
  <w:style w:type="character" w:styleId="ListLabel519">
    <w:name w:val="ListLabel 51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520">
    <w:name w:val="ListLabel 520"/>
    <w:qFormat/>
    <w:rPr>
      <w:rFonts w:cs="Symbol"/>
    </w:rPr>
  </w:style>
  <w:style w:type="character" w:styleId="ListLabel521">
    <w:name w:val="ListLabel 521"/>
    <w:qFormat/>
    <w:rPr>
      <w:rFonts w:cs="Symbol"/>
    </w:rPr>
  </w:style>
  <w:style w:type="character" w:styleId="ListLabel522">
    <w:name w:val="ListLabel 522"/>
    <w:qFormat/>
    <w:rPr>
      <w:rFonts w:cs="Symbol"/>
    </w:rPr>
  </w:style>
  <w:style w:type="character" w:styleId="ListLabel523">
    <w:name w:val="ListLabel 523"/>
    <w:qFormat/>
    <w:rPr>
      <w:rFonts w:cs="Symbol"/>
    </w:rPr>
  </w:style>
  <w:style w:type="character" w:styleId="ListLabel524">
    <w:name w:val="ListLabel 524"/>
    <w:qFormat/>
    <w:rPr>
      <w:rFonts w:cs="Symbol"/>
    </w:rPr>
  </w:style>
  <w:style w:type="character" w:styleId="ListLabel525">
    <w:name w:val="ListLabel 525"/>
    <w:qFormat/>
    <w:rPr>
      <w:rFonts w:cs="Symbol"/>
    </w:rPr>
  </w:style>
  <w:style w:type="character" w:styleId="ListLabel526">
    <w:name w:val="ListLabel 526"/>
    <w:qFormat/>
    <w:rPr>
      <w:rFonts w:cs="Symbol"/>
      <w:w w:val="100"/>
      <w:sz w:val="28"/>
      <w:szCs w:val="28"/>
    </w:rPr>
  </w:style>
  <w:style w:type="character" w:styleId="ListLabel527">
    <w:name w:val="ListLabel 527"/>
    <w:qFormat/>
    <w:rPr>
      <w:rFonts w:cs="Symbol"/>
    </w:rPr>
  </w:style>
  <w:style w:type="character" w:styleId="ListLabel528">
    <w:name w:val="ListLabel 528"/>
    <w:qFormat/>
    <w:rPr>
      <w:rFonts w:cs="Symbol"/>
    </w:rPr>
  </w:style>
  <w:style w:type="character" w:styleId="ListLabel529">
    <w:name w:val="ListLabel 529"/>
    <w:qFormat/>
    <w:rPr>
      <w:rFonts w:cs="Symbol"/>
    </w:rPr>
  </w:style>
  <w:style w:type="character" w:styleId="ListLabel530">
    <w:name w:val="ListLabel 530"/>
    <w:qFormat/>
    <w:rPr>
      <w:rFonts w:cs="Symbol"/>
    </w:rPr>
  </w:style>
  <w:style w:type="character" w:styleId="ListLabel531">
    <w:name w:val="ListLabel 531"/>
    <w:qFormat/>
    <w:rPr>
      <w:rFonts w:cs="Symbol"/>
    </w:rPr>
  </w:style>
  <w:style w:type="character" w:styleId="ListLabel532">
    <w:name w:val="ListLabel 532"/>
    <w:qFormat/>
    <w:rPr>
      <w:rFonts w:cs="Symbol"/>
    </w:rPr>
  </w:style>
  <w:style w:type="character" w:styleId="ListLabel533">
    <w:name w:val="ListLabel 533"/>
    <w:qFormat/>
    <w:rPr>
      <w:rFonts w:cs="Symbol"/>
    </w:rPr>
  </w:style>
  <w:style w:type="character" w:styleId="ListLabel534">
    <w:name w:val="ListLabel 534"/>
    <w:qFormat/>
    <w:rPr>
      <w:rFonts w:cs="Symbol"/>
    </w:rPr>
  </w:style>
  <w:style w:type="character" w:styleId="ListLabel535">
    <w:name w:val="ListLabel 535"/>
    <w:qFormat/>
    <w:rPr>
      <w:rFonts w:cs="Times New Roman"/>
      <w:w w:val="100"/>
      <w:sz w:val="28"/>
      <w:szCs w:val="28"/>
    </w:rPr>
  </w:style>
  <w:style w:type="character" w:styleId="ListLabel536">
    <w:name w:val="ListLabel 536"/>
    <w:qFormat/>
    <w:rPr>
      <w:rFonts w:cs="Symbol"/>
    </w:rPr>
  </w:style>
  <w:style w:type="character" w:styleId="ListLabel537">
    <w:name w:val="ListLabel 537"/>
    <w:qFormat/>
    <w:rPr>
      <w:rFonts w:cs="Symbol"/>
    </w:rPr>
  </w:style>
  <w:style w:type="character" w:styleId="ListLabel538">
    <w:name w:val="ListLabel 538"/>
    <w:qFormat/>
    <w:rPr>
      <w:rFonts w:cs="Symbol"/>
    </w:rPr>
  </w:style>
  <w:style w:type="character" w:styleId="ListLabel539">
    <w:name w:val="ListLabel 539"/>
    <w:qFormat/>
    <w:rPr>
      <w:rFonts w:cs="Symbol"/>
    </w:rPr>
  </w:style>
  <w:style w:type="character" w:styleId="ListLabel540">
    <w:name w:val="ListLabel 540"/>
    <w:qFormat/>
    <w:rPr>
      <w:rFonts w:cs="Symbol"/>
    </w:rPr>
  </w:style>
  <w:style w:type="character" w:styleId="ListLabel541">
    <w:name w:val="ListLabel 541"/>
    <w:qFormat/>
    <w:rPr>
      <w:rFonts w:cs="Symbol"/>
    </w:rPr>
  </w:style>
  <w:style w:type="character" w:styleId="ListLabel542">
    <w:name w:val="ListLabel 542"/>
    <w:qFormat/>
    <w:rPr>
      <w:rFonts w:cs="Symbol"/>
    </w:rPr>
  </w:style>
  <w:style w:type="character" w:styleId="ListLabel543">
    <w:name w:val="ListLabel 543"/>
    <w:qFormat/>
    <w:rPr>
      <w:rFonts w:cs="Symbol"/>
    </w:rPr>
  </w:style>
  <w:style w:type="character" w:styleId="ListLabel544">
    <w:name w:val="ListLabel 544"/>
    <w:qFormat/>
    <w:rPr>
      <w:rFonts w:cs="Symbol"/>
    </w:rPr>
  </w:style>
  <w:style w:type="character" w:styleId="ListLabel545">
    <w:name w:val="ListLabel 545"/>
    <w:qFormat/>
    <w:rPr>
      <w:rFonts w:cs="Wingdings"/>
    </w:rPr>
  </w:style>
  <w:style w:type="character" w:styleId="ListLabel546">
    <w:name w:val="ListLabel 546"/>
    <w:qFormat/>
    <w:rPr>
      <w:rFonts w:cs="Wingdings"/>
    </w:rPr>
  </w:style>
  <w:style w:type="character" w:styleId="ListLabel547">
    <w:name w:val="ListLabel 547"/>
    <w:qFormat/>
    <w:rPr>
      <w:rFonts w:cs="Wingdings"/>
    </w:rPr>
  </w:style>
  <w:style w:type="character" w:styleId="ListLabel548">
    <w:name w:val="ListLabel 548"/>
    <w:qFormat/>
    <w:rPr>
      <w:rFonts w:cs="Wingdings"/>
    </w:rPr>
  </w:style>
  <w:style w:type="character" w:styleId="ListLabel549">
    <w:name w:val="ListLabel 549"/>
    <w:qFormat/>
    <w:rPr>
      <w:rFonts w:cs="Wingdings"/>
    </w:rPr>
  </w:style>
  <w:style w:type="character" w:styleId="ListLabel550">
    <w:name w:val="ListLabel 550"/>
    <w:qFormat/>
    <w:rPr>
      <w:rFonts w:cs="Wingdings"/>
    </w:rPr>
  </w:style>
  <w:style w:type="character" w:styleId="ListLabel551">
    <w:name w:val="ListLabel 551"/>
    <w:qFormat/>
    <w:rPr>
      <w:rFonts w:cs="Wingdings"/>
    </w:rPr>
  </w:style>
  <w:style w:type="character" w:styleId="ListLabel552">
    <w:name w:val="ListLabel 552"/>
    <w:qFormat/>
    <w:rPr>
      <w:rFonts w:cs="Wingdings"/>
    </w:rPr>
  </w:style>
  <w:style w:type="character" w:styleId="ListLabel553">
    <w:name w:val="ListLabel 553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554">
    <w:name w:val="ListLabel 554"/>
    <w:qFormat/>
    <w:rPr>
      <w:rFonts w:cs="Symbol"/>
    </w:rPr>
  </w:style>
  <w:style w:type="character" w:styleId="ListLabel555">
    <w:name w:val="ListLabel 555"/>
    <w:qFormat/>
    <w:rPr>
      <w:rFonts w:cs="Symbol"/>
    </w:rPr>
  </w:style>
  <w:style w:type="character" w:styleId="ListLabel556">
    <w:name w:val="ListLabel 556"/>
    <w:qFormat/>
    <w:rPr>
      <w:rFonts w:cs="Symbol"/>
    </w:rPr>
  </w:style>
  <w:style w:type="character" w:styleId="ListLabel557">
    <w:name w:val="ListLabel 557"/>
    <w:qFormat/>
    <w:rPr>
      <w:rFonts w:cs="Symbol"/>
    </w:rPr>
  </w:style>
  <w:style w:type="character" w:styleId="ListLabel558">
    <w:name w:val="ListLabel 558"/>
    <w:qFormat/>
    <w:rPr>
      <w:rFonts w:cs="Symbol"/>
    </w:rPr>
  </w:style>
  <w:style w:type="character" w:styleId="ListLabel559">
    <w:name w:val="ListLabel 559"/>
    <w:qFormat/>
    <w:rPr>
      <w:rFonts w:cs="Symbol"/>
    </w:rPr>
  </w:style>
  <w:style w:type="character" w:styleId="ListLabel560">
    <w:name w:val="ListLabel 560"/>
    <w:qFormat/>
    <w:rPr>
      <w:rFonts w:cs="Symbol"/>
    </w:rPr>
  </w:style>
  <w:style w:type="character" w:styleId="ListLabel561">
    <w:name w:val="ListLabel 561"/>
    <w:qFormat/>
    <w:rPr>
      <w:rFonts w:cs="Symbol"/>
      <w:w w:val="100"/>
      <w:sz w:val="28"/>
      <w:szCs w:val="28"/>
    </w:rPr>
  </w:style>
  <w:style w:type="character" w:styleId="ListLabel562">
    <w:name w:val="ListLabel 562"/>
    <w:qFormat/>
    <w:rPr>
      <w:rFonts w:cs="Symbol"/>
      <w:w w:val="100"/>
      <w:sz w:val="28"/>
      <w:szCs w:val="28"/>
    </w:rPr>
  </w:style>
  <w:style w:type="character" w:styleId="ListLabel563">
    <w:name w:val="ListLabel 563"/>
    <w:qFormat/>
    <w:rPr>
      <w:rFonts w:cs="Symbol"/>
    </w:rPr>
  </w:style>
  <w:style w:type="character" w:styleId="ListLabel564">
    <w:name w:val="ListLabel 564"/>
    <w:qFormat/>
    <w:rPr>
      <w:rFonts w:cs="Symbol"/>
    </w:rPr>
  </w:style>
  <w:style w:type="character" w:styleId="ListLabel565">
    <w:name w:val="ListLabel 565"/>
    <w:qFormat/>
    <w:rPr>
      <w:rFonts w:cs="Symbol"/>
    </w:rPr>
  </w:style>
  <w:style w:type="character" w:styleId="ListLabel566">
    <w:name w:val="ListLabel 566"/>
    <w:qFormat/>
    <w:rPr>
      <w:rFonts w:cs="Symbol"/>
    </w:rPr>
  </w:style>
  <w:style w:type="character" w:styleId="ListLabel567">
    <w:name w:val="ListLabel 567"/>
    <w:qFormat/>
    <w:rPr>
      <w:rFonts w:cs="Symbol"/>
    </w:rPr>
  </w:style>
  <w:style w:type="character" w:styleId="ListLabel568">
    <w:name w:val="ListLabel 568"/>
    <w:qFormat/>
    <w:rPr>
      <w:rFonts w:cs="Symbol"/>
    </w:rPr>
  </w:style>
  <w:style w:type="character" w:styleId="ListLabel569">
    <w:name w:val="ListLabel 569"/>
    <w:qFormat/>
    <w:rPr>
      <w:rFonts w:cs="Symbol"/>
    </w:rPr>
  </w:style>
  <w:style w:type="character" w:styleId="ListLabel570">
    <w:name w:val="ListLabel 570"/>
    <w:qFormat/>
    <w:rPr>
      <w:rFonts w:cs="Symbol"/>
      <w:w w:val="100"/>
      <w:sz w:val="28"/>
      <w:szCs w:val="28"/>
    </w:rPr>
  </w:style>
  <w:style w:type="character" w:styleId="ListLabel571">
    <w:name w:val="ListLabel 571"/>
    <w:qFormat/>
    <w:rPr>
      <w:rFonts w:cs="Symbol"/>
    </w:rPr>
  </w:style>
  <w:style w:type="character" w:styleId="ListLabel572">
    <w:name w:val="ListLabel 572"/>
    <w:qFormat/>
    <w:rPr>
      <w:rFonts w:cs="Symbol"/>
    </w:rPr>
  </w:style>
  <w:style w:type="character" w:styleId="ListLabel573">
    <w:name w:val="ListLabel 573"/>
    <w:qFormat/>
    <w:rPr>
      <w:rFonts w:cs="Symbol"/>
    </w:rPr>
  </w:style>
  <w:style w:type="character" w:styleId="ListLabel574">
    <w:name w:val="ListLabel 574"/>
    <w:qFormat/>
    <w:rPr>
      <w:rFonts w:cs="Symbol"/>
    </w:rPr>
  </w:style>
  <w:style w:type="character" w:styleId="ListLabel575">
    <w:name w:val="ListLabel 575"/>
    <w:qFormat/>
    <w:rPr>
      <w:rFonts w:cs="Symbol"/>
    </w:rPr>
  </w:style>
  <w:style w:type="character" w:styleId="ListLabel576">
    <w:name w:val="ListLabel 576"/>
    <w:qFormat/>
    <w:rPr>
      <w:rFonts w:cs="Symbol"/>
    </w:rPr>
  </w:style>
  <w:style w:type="character" w:styleId="ListLabel577">
    <w:name w:val="ListLabel 577"/>
    <w:qFormat/>
    <w:rPr>
      <w:rFonts w:cs="Symbol"/>
    </w:rPr>
  </w:style>
  <w:style w:type="character" w:styleId="ListLabel578">
    <w:name w:val="ListLabel 578"/>
    <w:qFormat/>
    <w:rPr>
      <w:rFonts w:cs="Symbol"/>
    </w:rPr>
  </w:style>
  <w:style w:type="character" w:styleId="ListLabel579">
    <w:name w:val="ListLabel 579"/>
    <w:qFormat/>
    <w:rPr>
      <w:rFonts w:cs="Wingdings"/>
      <w:w w:val="100"/>
      <w:sz w:val="22"/>
    </w:rPr>
  </w:style>
  <w:style w:type="character" w:styleId="ListLabel580">
    <w:name w:val="ListLabel 580"/>
    <w:qFormat/>
    <w:rPr>
      <w:rFonts w:cs="Symbol"/>
      <w:w w:val="100"/>
      <w:sz w:val="28"/>
      <w:szCs w:val="28"/>
    </w:rPr>
  </w:style>
  <w:style w:type="character" w:styleId="ListLabel581">
    <w:name w:val="ListLabel 581"/>
    <w:qFormat/>
    <w:rPr>
      <w:rFonts w:cs="Symbol"/>
      <w:w w:val="100"/>
      <w:sz w:val="28"/>
      <w:szCs w:val="28"/>
    </w:rPr>
  </w:style>
  <w:style w:type="character" w:styleId="ListLabel582">
    <w:name w:val="ListLabel 582"/>
    <w:qFormat/>
    <w:rPr>
      <w:rFonts w:cs="Symbol"/>
    </w:rPr>
  </w:style>
  <w:style w:type="character" w:styleId="ListLabel583">
    <w:name w:val="ListLabel 583"/>
    <w:qFormat/>
    <w:rPr>
      <w:rFonts w:cs="Symbol"/>
    </w:rPr>
  </w:style>
  <w:style w:type="character" w:styleId="ListLabel584">
    <w:name w:val="ListLabel 584"/>
    <w:qFormat/>
    <w:rPr>
      <w:rFonts w:cs="Symbol"/>
    </w:rPr>
  </w:style>
  <w:style w:type="character" w:styleId="ListLabel585">
    <w:name w:val="ListLabel 585"/>
    <w:qFormat/>
    <w:rPr>
      <w:rFonts w:cs="Symbol"/>
    </w:rPr>
  </w:style>
  <w:style w:type="character" w:styleId="ListLabel586">
    <w:name w:val="ListLabel 586"/>
    <w:qFormat/>
    <w:rPr>
      <w:rFonts w:cs="Symbol"/>
    </w:rPr>
  </w:style>
  <w:style w:type="character" w:styleId="ListLabel587">
    <w:name w:val="ListLabel 587"/>
    <w:qFormat/>
    <w:rPr>
      <w:rFonts w:cs="Symbol"/>
    </w:rPr>
  </w:style>
  <w:style w:type="character" w:styleId="ListLabel588">
    <w:name w:val="ListLabel 588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589">
    <w:name w:val="ListLabel 589"/>
    <w:qFormat/>
    <w:rPr>
      <w:rFonts w:cs="Symbol"/>
    </w:rPr>
  </w:style>
  <w:style w:type="character" w:styleId="ListLabel590">
    <w:name w:val="ListLabel 590"/>
    <w:qFormat/>
    <w:rPr>
      <w:rFonts w:cs="Symbol"/>
    </w:rPr>
  </w:style>
  <w:style w:type="character" w:styleId="ListLabel591">
    <w:name w:val="ListLabel 591"/>
    <w:qFormat/>
    <w:rPr>
      <w:rFonts w:cs="Symbol"/>
    </w:rPr>
  </w:style>
  <w:style w:type="character" w:styleId="ListLabel592">
    <w:name w:val="ListLabel 592"/>
    <w:qFormat/>
    <w:rPr>
      <w:rFonts w:cs="Symbol"/>
    </w:rPr>
  </w:style>
  <w:style w:type="character" w:styleId="ListLabel593">
    <w:name w:val="ListLabel 593"/>
    <w:qFormat/>
    <w:rPr>
      <w:rFonts w:cs="Symbol"/>
    </w:rPr>
  </w:style>
  <w:style w:type="character" w:styleId="ListLabel594">
    <w:name w:val="ListLabel 594"/>
    <w:qFormat/>
    <w:rPr>
      <w:rFonts w:cs="Symbol"/>
    </w:rPr>
  </w:style>
  <w:style w:type="character" w:styleId="ListLabel595">
    <w:name w:val="ListLabel 595"/>
    <w:qFormat/>
    <w:rPr>
      <w:rFonts w:cs="Symbol"/>
    </w:rPr>
  </w:style>
  <w:style w:type="character" w:styleId="ListLabel596">
    <w:name w:val="ListLabel 596"/>
    <w:qFormat/>
    <w:rPr>
      <w:rFonts w:cs="Times New Roman"/>
      <w:spacing w:val="0"/>
      <w:w w:val="100"/>
      <w:sz w:val="28"/>
      <w:szCs w:val="28"/>
    </w:rPr>
  </w:style>
  <w:style w:type="character" w:styleId="ListLabel597">
    <w:name w:val="ListLabel 597"/>
    <w:qFormat/>
    <w:rPr>
      <w:rFonts w:cs="Symbol"/>
    </w:rPr>
  </w:style>
  <w:style w:type="character" w:styleId="ListLabel598">
    <w:name w:val="ListLabel 598"/>
    <w:qFormat/>
    <w:rPr>
      <w:rFonts w:cs="Symbol"/>
    </w:rPr>
  </w:style>
  <w:style w:type="character" w:styleId="ListLabel599">
    <w:name w:val="ListLabel 599"/>
    <w:qFormat/>
    <w:rPr>
      <w:rFonts w:cs="Symbol"/>
    </w:rPr>
  </w:style>
  <w:style w:type="character" w:styleId="ListLabel600">
    <w:name w:val="ListLabel 600"/>
    <w:qFormat/>
    <w:rPr>
      <w:rFonts w:cs="Symbol"/>
    </w:rPr>
  </w:style>
  <w:style w:type="character" w:styleId="ListLabel601">
    <w:name w:val="ListLabel 601"/>
    <w:qFormat/>
    <w:rPr>
      <w:rFonts w:cs="Symbol"/>
    </w:rPr>
  </w:style>
  <w:style w:type="character" w:styleId="ListLabel602">
    <w:name w:val="ListLabel 602"/>
    <w:qFormat/>
    <w:rPr>
      <w:rFonts w:cs="Symbol"/>
    </w:rPr>
  </w:style>
  <w:style w:type="character" w:styleId="ListLabel603">
    <w:name w:val="ListLabel 603"/>
    <w:qFormat/>
    <w:rPr>
      <w:rFonts w:cs="Symbol"/>
    </w:rPr>
  </w:style>
  <w:style w:type="character" w:styleId="ListLabel604">
    <w:name w:val="ListLabel 604"/>
    <w:qFormat/>
    <w:rPr>
      <w:rFonts w:cs="Symbol"/>
    </w:rPr>
  </w:style>
  <w:style w:type="character" w:styleId="ListLabel605">
    <w:name w:val="ListLabel 60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606">
    <w:name w:val="ListLabel 606"/>
    <w:qFormat/>
    <w:rPr>
      <w:rFonts w:cs="Symbol"/>
    </w:rPr>
  </w:style>
  <w:style w:type="character" w:styleId="ListLabel607">
    <w:name w:val="ListLabel 607"/>
    <w:qFormat/>
    <w:rPr>
      <w:rFonts w:cs="Symbol"/>
    </w:rPr>
  </w:style>
  <w:style w:type="character" w:styleId="ListLabel608">
    <w:name w:val="ListLabel 608"/>
    <w:qFormat/>
    <w:rPr>
      <w:rFonts w:cs="Symbol"/>
    </w:rPr>
  </w:style>
  <w:style w:type="character" w:styleId="ListLabel609">
    <w:name w:val="ListLabel 609"/>
    <w:qFormat/>
    <w:rPr>
      <w:rFonts w:cs="Symbol"/>
    </w:rPr>
  </w:style>
  <w:style w:type="character" w:styleId="ListLabel610">
    <w:name w:val="ListLabel 610"/>
    <w:qFormat/>
    <w:rPr>
      <w:rFonts w:cs="Symbol"/>
    </w:rPr>
  </w:style>
  <w:style w:type="character" w:styleId="ListLabel611">
    <w:name w:val="ListLabel 611"/>
    <w:qFormat/>
    <w:rPr>
      <w:rFonts w:cs="Symbol"/>
    </w:rPr>
  </w:style>
  <w:style w:type="character" w:styleId="ListLabel612">
    <w:name w:val="ListLabel 612"/>
    <w:qFormat/>
    <w:rPr>
      <w:rFonts w:cs="Symbol"/>
      <w:w w:val="100"/>
      <w:sz w:val="28"/>
      <w:szCs w:val="28"/>
    </w:rPr>
  </w:style>
  <w:style w:type="character" w:styleId="ListLabel613">
    <w:name w:val="ListLabel 613"/>
    <w:qFormat/>
    <w:rPr>
      <w:rFonts w:cs="Symbol"/>
    </w:rPr>
  </w:style>
  <w:style w:type="character" w:styleId="ListLabel614">
    <w:name w:val="ListLabel 614"/>
    <w:qFormat/>
    <w:rPr>
      <w:rFonts w:cs="Symbol"/>
    </w:rPr>
  </w:style>
  <w:style w:type="character" w:styleId="ListLabel615">
    <w:name w:val="ListLabel 615"/>
    <w:qFormat/>
    <w:rPr>
      <w:rFonts w:cs="Symbol"/>
    </w:rPr>
  </w:style>
  <w:style w:type="character" w:styleId="ListLabel616">
    <w:name w:val="ListLabel 616"/>
    <w:qFormat/>
    <w:rPr>
      <w:rFonts w:cs="Symbol"/>
    </w:rPr>
  </w:style>
  <w:style w:type="character" w:styleId="ListLabel617">
    <w:name w:val="ListLabel 617"/>
    <w:qFormat/>
    <w:rPr>
      <w:rFonts w:cs="Symbol"/>
    </w:rPr>
  </w:style>
  <w:style w:type="character" w:styleId="ListLabel618">
    <w:name w:val="ListLabel 618"/>
    <w:qFormat/>
    <w:rPr>
      <w:rFonts w:cs="Symbol"/>
    </w:rPr>
  </w:style>
  <w:style w:type="character" w:styleId="ListLabel619">
    <w:name w:val="ListLabel 619"/>
    <w:qFormat/>
    <w:rPr>
      <w:rFonts w:cs="Symbol"/>
    </w:rPr>
  </w:style>
  <w:style w:type="character" w:styleId="ListLabel620">
    <w:name w:val="ListLabel 620"/>
    <w:qFormat/>
    <w:rPr>
      <w:rFonts w:cs="Symbol"/>
    </w:rPr>
  </w:style>
  <w:style w:type="character" w:styleId="ListLabel621">
    <w:name w:val="ListLabel 621"/>
    <w:qFormat/>
    <w:rPr>
      <w:rFonts w:cs="Times New Roman"/>
      <w:w w:val="100"/>
      <w:sz w:val="28"/>
      <w:szCs w:val="28"/>
    </w:rPr>
  </w:style>
  <w:style w:type="character" w:styleId="ListLabel622">
    <w:name w:val="ListLabel 622"/>
    <w:qFormat/>
    <w:rPr>
      <w:rFonts w:cs="Symbol"/>
    </w:rPr>
  </w:style>
  <w:style w:type="character" w:styleId="ListLabel623">
    <w:name w:val="ListLabel 623"/>
    <w:qFormat/>
    <w:rPr>
      <w:rFonts w:cs="Symbol"/>
    </w:rPr>
  </w:style>
  <w:style w:type="character" w:styleId="ListLabel624">
    <w:name w:val="ListLabel 624"/>
    <w:qFormat/>
    <w:rPr>
      <w:rFonts w:cs="Symbol"/>
    </w:rPr>
  </w:style>
  <w:style w:type="character" w:styleId="ListLabel625">
    <w:name w:val="ListLabel 625"/>
    <w:qFormat/>
    <w:rPr>
      <w:rFonts w:cs="Symbol"/>
    </w:rPr>
  </w:style>
  <w:style w:type="character" w:styleId="ListLabel626">
    <w:name w:val="ListLabel 626"/>
    <w:qFormat/>
    <w:rPr>
      <w:rFonts w:cs="Symbol"/>
    </w:rPr>
  </w:style>
  <w:style w:type="character" w:styleId="ListLabel627">
    <w:name w:val="ListLabel 627"/>
    <w:qFormat/>
    <w:rPr>
      <w:rFonts w:cs="Symbol"/>
    </w:rPr>
  </w:style>
  <w:style w:type="character" w:styleId="ListLabel628">
    <w:name w:val="ListLabel 628"/>
    <w:qFormat/>
    <w:rPr>
      <w:rFonts w:cs="Symbol"/>
    </w:rPr>
  </w:style>
  <w:style w:type="character" w:styleId="ListLabel629">
    <w:name w:val="ListLabel 629"/>
    <w:qFormat/>
    <w:rPr>
      <w:rFonts w:cs="Symbol"/>
    </w:rPr>
  </w:style>
  <w:style w:type="character" w:styleId="ListLabel630">
    <w:name w:val="ListLabel 630"/>
    <w:qFormat/>
    <w:rPr>
      <w:rFonts w:cs="Symbol"/>
    </w:rPr>
  </w:style>
  <w:style w:type="character" w:styleId="ListLabel631">
    <w:name w:val="ListLabel 631"/>
    <w:qFormat/>
    <w:rPr>
      <w:rFonts w:cs="Wingdings"/>
    </w:rPr>
  </w:style>
  <w:style w:type="character" w:styleId="ListLabel632">
    <w:name w:val="ListLabel 632"/>
    <w:qFormat/>
    <w:rPr>
      <w:rFonts w:cs="Wingdings"/>
    </w:rPr>
  </w:style>
  <w:style w:type="character" w:styleId="ListLabel633">
    <w:name w:val="ListLabel 633"/>
    <w:qFormat/>
    <w:rPr>
      <w:rFonts w:cs="Wingdings"/>
    </w:rPr>
  </w:style>
  <w:style w:type="character" w:styleId="ListLabel634">
    <w:name w:val="ListLabel 634"/>
    <w:qFormat/>
    <w:rPr>
      <w:rFonts w:cs="Wingdings"/>
    </w:rPr>
  </w:style>
  <w:style w:type="character" w:styleId="ListLabel635">
    <w:name w:val="ListLabel 635"/>
    <w:qFormat/>
    <w:rPr>
      <w:rFonts w:cs="Wingdings"/>
    </w:rPr>
  </w:style>
  <w:style w:type="character" w:styleId="ListLabel636">
    <w:name w:val="ListLabel 636"/>
    <w:qFormat/>
    <w:rPr>
      <w:rFonts w:cs="Wingdings"/>
    </w:rPr>
  </w:style>
  <w:style w:type="character" w:styleId="ListLabel637">
    <w:name w:val="ListLabel 637"/>
    <w:qFormat/>
    <w:rPr>
      <w:rFonts w:cs="Wingdings"/>
    </w:rPr>
  </w:style>
  <w:style w:type="character" w:styleId="ListLabel638">
    <w:name w:val="ListLabel 638"/>
    <w:qFormat/>
    <w:rPr>
      <w:rFonts w:cs="Wingdings"/>
    </w:rPr>
  </w:style>
  <w:style w:type="character" w:styleId="ListLabel639">
    <w:name w:val="ListLabel 63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640">
    <w:name w:val="ListLabel 640"/>
    <w:qFormat/>
    <w:rPr>
      <w:rFonts w:cs="Symbol"/>
    </w:rPr>
  </w:style>
  <w:style w:type="character" w:styleId="ListLabel641">
    <w:name w:val="ListLabel 641"/>
    <w:qFormat/>
    <w:rPr>
      <w:rFonts w:cs="Symbol"/>
    </w:rPr>
  </w:style>
  <w:style w:type="character" w:styleId="ListLabel642">
    <w:name w:val="ListLabel 642"/>
    <w:qFormat/>
    <w:rPr>
      <w:rFonts w:cs="Symbol"/>
    </w:rPr>
  </w:style>
  <w:style w:type="character" w:styleId="ListLabel643">
    <w:name w:val="ListLabel 643"/>
    <w:qFormat/>
    <w:rPr>
      <w:rFonts w:cs="Symbol"/>
    </w:rPr>
  </w:style>
  <w:style w:type="character" w:styleId="ListLabel644">
    <w:name w:val="ListLabel 644"/>
    <w:qFormat/>
    <w:rPr>
      <w:rFonts w:cs="Symbol"/>
    </w:rPr>
  </w:style>
  <w:style w:type="character" w:styleId="ListLabel645">
    <w:name w:val="ListLabel 645"/>
    <w:qFormat/>
    <w:rPr>
      <w:rFonts w:cs="Symbol"/>
    </w:rPr>
  </w:style>
  <w:style w:type="character" w:styleId="ListLabel646">
    <w:name w:val="ListLabel 646"/>
    <w:qFormat/>
    <w:rPr>
      <w:rFonts w:cs="Symbol"/>
    </w:rPr>
  </w:style>
  <w:style w:type="character" w:styleId="ListLabel647">
    <w:name w:val="ListLabel 647"/>
    <w:qFormat/>
    <w:rPr>
      <w:rFonts w:cs="Symbol"/>
      <w:w w:val="100"/>
      <w:sz w:val="28"/>
      <w:szCs w:val="28"/>
    </w:rPr>
  </w:style>
  <w:style w:type="character" w:styleId="ListLabel648">
    <w:name w:val="ListLabel 648"/>
    <w:qFormat/>
    <w:rPr>
      <w:rFonts w:cs="Symbol"/>
      <w:w w:val="100"/>
      <w:sz w:val="28"/>
      <w:szCs w:val="28"/>
    </w:rPr>
  </w:style>
  <w:style w:type="character" w:styleId="ListLabel649">
    <w:name w:val="ListLabel 649"/>
    <w:qFormat/>
    <w:rPr>
      <w:rFonts w:cs="Symbol"/>
    </w:rPr>
  </w:style>
  <w:style w:type="character" w:styleId="ListLabel650">
    <w:name w:val="ListLabel 650"/>
    <w:qFormat/>
    <w:rPr>
      <w:rFonts w:cs="Symbol"/>
    </w:rPr>
  </w:style>
  <w:style w:type="character" w:styleId="ListLabel651">
    <w:name w:val="ListLabel 651"/>
    <w:qFormat/>
    <w:rPr>
      <w:rFonts w:cs="Symbol"/>
    </w:rPr>
  </w:style>
  <w:style w:type="character" w:styleId="ListLabel652">
    <w:name w:val="ListLabel 652"/>
    <w:qFormat/>
    <w:rPr>
      <w:rFonts w:cs="Symbol"/>
    </w:rPr>
  </w:style>
  <w:style w:type="character" w:styleId="ListLabel653">
    <w:name w:val="ListLabel 653"/>
    <w:qFormat/>
    <w:rPr>
      <w:rFonts w:cs="Symbol"/>
    </w:rPr>
  </w:style>
  <w:style w:type="character" w:styleId="ListLabel654">
    <w:name w:val="ListLabel 654"/>
    <w:qFormat/>
    <w:rPr>
      <w:rFonts w:cs="Symbol"/>
    </w:rPr>
  </w:style>
  <w:style w:type="character" w:styleId="ListLabel655">
    <w:name w:val="ListLabel 655"/>
    <w:qFormat/>
    <w:rPr>
      <w:rFonts w:cs="Symbol"/>
    </w:rPr>
  </w:style>
  <w:style w:type="character" w:styleId="ListLabel656">
    <w:name w:val="ListLabel 656"/>
    <w:qFormat/>
    <w:rPr>
      <w:rFonts w:cs="Symbol"/>
      <w:w w:val="100"/>
      <w:sz w:val="28"/>
      <w:szCs w:val="28"/>
    </w:rPr>
  </w:style>
  <w:style w:type="character" w:styleId="ListLabel657">
    <w:name w:val="ListLabel 657"/>
    <w:qFormat/>
    <w:rPr>
      <w:rFonts w:cs="Symbol"/>
    </w:rPr>
  </w:style>
  <w:style w:type="character" w:styleId="ListLabel658">
    <w:name w:val="ListLabel 658"/>
    <w:qFormat/>
    <w:rPr>
      <w:rFonts w:cs="Symbol"/>
    </w:rPr>
  </w:style>
  <w:style w:type="character" w:styleId="ListLabel659">
    <w:name w:val="ListLabel 659"/>
    <w:qFormat/>
    <w:rPr>
      <w:rFonts w:cs="Symbol"/>
    </w:rPr>
  </w:style>
  <w:style w:type="character" w:styleId="ListLabel660">
    <w:name w:val="ListLabel 660"/>
    <w:qFormat/>
    <w:rPr>
      <w:rFonts w:cs="Symbol"/>
    </w:rPr>
  </w:style>
  <w:style w:type="character" w:styleId="ListLabel661">
    <w:name w:val="ListLabel 661"/>
    <w:qFormat/>
    <w:rPr>
      <w:rFonts w:cs="Symbol"/>
    </w:rPr>
  </w:style>
  <w:style w:type="character" w:styleId="ListLabel662">
    <w:name w:val="ListLabel 662"/>
    <w:qFormat/>
    <w:rPr>
      <w:rFonts w:cs="Symbol"/>
    </w:rPr>
  </w:style>
  <w:style w:type="character" w:styleId="ListLabel663">
    <w:name w:val="ListLabel 663"/>
    <w:qFormat/>
    <w:rPr>
      <w:rFonts w:cs="Symbol"/>
    </w:rPr>
  </w:style>
  <w:style w:type="character" w:styleId="ListLabel664">
    <w:name w:val="ListLabel 664"/>
    <w:qFormat/>
    <w:rPr>
      <w:rFonts w:cs="Symbol"/>
    </w:rPr>
  </w:style>
  <w:style w:type="character" w:styleId="ListLabel665">
    <w:name w:val="ListLabel 665"/>
    <w:qFormat/>
    <w:rPr>
      <w:rFonts w:cs="Wingdings"/>
      <w:w w:val="100"/>
      <w:sz w:val="22"/>
    </w:rPr>
  </w:style>
  <w:style w:type="character" w:styleId="ListLabel666">
    <w:name w:val="ListLabel 666"/>
    <w:qFormat/>
    <w:rPr>
      <w:rFonts w:cs="Symbol"/>
      <w:w w:val="100"/>
      <w:sz w:val="28"/>
      <w:szCs w:val="28"/>
    </w:rPr>
  </w:style>
  <w:style w:type="character" w:styleId="ListLabel667">
    <w:name w:val="ListLabel 667"/>
    <w:qFormat/>
    <w:rPr>
      <w:rFonts w:cs="Symbol"/>
      <w:w w:val="100"/>
      <w:sz w:val="28"/>
      <w:szCs w:val="28"/>
    </w:rPr>
  </w:style>
  <w:style w:type="character" w:styleId="ListLabel668">
    <w:name w:val="ListLabel 668"/>
    <w:qFormat/>
    <w:rPr>
      <w:rFonts w:cs="Symbol"/>
    </w:rPr>
  </w:style>
  <w:style w:type="character" w:styleId="ListLabel669">
    <w:name w:val="ListLabel 669"/>
    <w:qFormat/>
    <w:rPr>
      <w:rFonts w:cs="Symbol"/>
    </w:rPr>
  </w:style>
  <w:style w:type="character" w:styleId="ListLabel670">
    <w:name w:val="ListLabel 670"/>
    <w:qFormat/>
    <w:rPr>
      <w:rFonts w:cs="Symbol"/>
    </w:rPr>
  </w:style>
  <w:style w:type="character" w:styleId="ListLabel671">
    <w:name w:val="ListLabel 671"/>
    <w:qFormat/>
    <w:rPr>
      <w:rFonts w:cs="Symbol"/>
    </w:rPr>
  </w:style>
  <w:style w:type="character" w:styleId="ListLabel672">
    <w:name w:val="ListLabel 672"/>
    <w:qFormat/>
    <w:rPr>
      <w:rFonts w:cs="Symbol"/>
    </w:rPr>
  </w:style>
  <w:style w:type="character" w:styleId="ListLabel673">
    <w:name w:val="ListLabel 673"/>
    <w:qFormat/>
    <w:rPr>
      <w:rFonts w:cs="Symbol"/>
    </w:rPr>
  </w:style>
  <w:style w:type="character" w:styleId="ListLabel674">
    <w:name w:val="ListLabel 674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675">
    <w:name w:val="ListLabel 675"/>
    <w:qFormat/>
    <w:rPr>
      <w:rFonts w:cs="Symbol"/>
    </w:rPr>
  </w:style>
  <w:style w:type="character" w:styleId="ListLabel676">
    <w:name w:val="ListLabel 676"/>
    <w:qFormat/>
    <w:rPr>
      <w:rFonts w:cs="Symbol"/>
    </w:rPr>
  </w:style>
  <w:style w:type="character" w:styleId="ListLabel677">
    <w:name w:val="ListLabel 677"/>
    <w:qFormat/>
    <w:rPr>
      <w:rFonts w:cs="Symbol"/>
    </w:rPr>
  </w:style>
  <w:style w:type="character" w:styleId="ListLabel678">
    <w:name w:val="ListLabel 678"/>
    <w:qFormat/>
    <w:rPr>
      <w:rFonts w:cs="Symbol"/>
    </w:rPr>
  </w:style>
  <w:style w:type="character" w:styleId="ListLabel679">
    <w:name w:val="ListLabel 679"/>
    <w:qFormat/>
    <w:rPr>
      <w:rFonts w:cs="Symbol"/>
    </w:rPr>
  </w:style>
  <w:style w:type="character" w:styleId="ListLabel680">
    <w:name w:val="ListLabel 680"/>
    <w:qFormat/>
    <w:rPr>
      <w:rFonts w:cs="Symbol"/>
    </w:rPr>
  </w:style>
  <w:style w:type="character" w:styleId="ListLabel681">
    <w:name w:val="ListLabel 681"/>
    <w:qFormat/>
    <w:rPr>
      <w:rFonts w:cs="Symbol"/>
    </w:rPr>
  </w:style>
  <w:style w:type="character" w:styleId="ListLabel682">
    <w:name w:val="ListLabel 682"/>
    <w:qFormat/>
    <w:rPr>
      <w:rFonts w:cs="Times New Roman"/>
      <w:spacing w:val="0"/>
      <w:w w:val="100"/>
      <w:sz w:val="28"/>
      <w:szCs w:val="28"/>
    </w:rPr>
  </w:style>
  <w:style w:type="character" w:styleId="ListLabel683">
    <w:name w:val="ListLabel 683"/>
    <w:qFormat/>
    <w:rPr>
      <w:rFonts w:cs="Symbol"/>
    </w:rPr>
  </w:style>
  <w:style w:type="character" w:styleId="ListLabel684">
    <w:name w:val="ListLabel 684"/>
    <w:qFormat/>
    <w:rPr>
      <w:rFonts w:cs="Symbol"/>
    </w:rPr>
  </w:style>
  <w:style w:type="character" w:styleId="ListLabel685">
    <w:name w:val="ListLabel 685"/>
    <w:qFormat/>
    <w:rPr>
      <w:rFonts w:cs="Symbol"/>
    </w:rPr>
  </w:style>
  <w:style w:type="character" w:styleId="ListLabel686">
    <w:name w:val="ListLabel 686"/>
    <w:qFormat/>
    <w:rPr>
      <w:rFonts w:cs="Symbol"/>
    </w:rPr>
  </w:style>
  <w:style w:type="character" w:styleId="ListLabel687">
    <w:name w:val="ListLabel 687"/>
    <w:qFormat/>
    <w:rPr>
      <w:rFonts w:cs="Symbol"/>
    </w:rPr>
  </w:style>
  <w:style w:type="character" w:styleId="ListLabel688">
    <w:name w:val="ListLabel 688"/>
    <w:qFormat/>
    <w:rPr>
      <w:rFonts w:cs="Symbol"/>
    </w:rPr>
  </w:style>
  <w:style w:type="character" w:styleId="ListLabel689">
    <w:name w:val="ListLabel 689"/>
    <w:qFormat/>
    <w:rPr>
      <w:rFonts w:cs="Symbol"/>
    </w:rPr>
  </w:style>
  <w:style w:type="character" w:styleId="ListLabel690">
    <w:name w:val="ListLabel 690"/>
    <w:qFormat/>
    <w:rPr>
      <w:rFonts w:cs="Symbol"/>
    </w:rPr>
  </w:style>
  <w:style w:type="character" w:styleId="ListLabel691">
    <w:name w:val="ListLabel 691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692">
    <w:name w:val="ListLabel 692"/>
    <w:qFormat/>
    <w:rPr>
      <w:rFonts w:cs="Symbol"/>
    </w:rPr>
  </w:style>
  <w:style w:type="character" w:styleId="ListLabel693">
    <w:name w:val="ListLabel 693"/>
    <w:qFormat/>
    <w:rPr>
      <w:rFonts w:cs="Symbol"/>
    </w:rPr>
  </w:style>
  <w:style w:type="character" w:styleId="ListLabel694">
    <w:name w:val="ListLabel 694"/>
    <w:qFormat/>
    <w:rPr>
      <w:rFonts w:cs="Symbol"/>
    </w:rPr>
  </w:style>
  <w:style w:type="character" w:styleId="ListLabel695">
    <w:name w:val="ListLabel 695"/>
    <w:qFormat/>
    <w:rPr>
      <w:rFonts w:cs="Symbol"/>
    </w:rPr>
  </w:style>
  <w:style w:type="character" w:styleId="ListLabel696">
    <w:name w:val="ListLabel 696"/>
    <w:qFormat/>
    <w:rPr>
      <w:rFonts w:cs="Symbol"/>
    </w:rPr>
  </w:style>
  <w:style w:type="character" w:styleId="ListLabel697">
    <w:name w:val="ListLabel 697"/>
    <w:qFormat/>
    <w:rPr>
      <w:rFonts w:cs="Symbol"/>
    </w:rPr>
  </w:style>
  <w:style w:type="character" w:styleId="ListLabel698">
    <w:name w:val="ListLabel 698"/>
    <w:qFormat/>
    <w:rPr>
      <w:rFonts w:cs="Symbol"/>
      <w:w w:val="100"/>
      <w:sz w:val="28"/>
      <w:szCs w:val="28"/>
    </w:rPr>
  </w:style>
  <w:style w:type="character" w:styleId="ListLabel699">
    <w:name w:val="ListLabel 699"/>
    <w:qFormat/>
    <w:rPr>
      <w:rFonts w:cs="Symbol"/>
    </w:rPr>
  </w:style>
  <w:style w:type="character" w:styleId="ListLabel700">
    <w:name w:val="ListLabel 700"/>
    <w:qFormat/>
    <w:rPr>
      <w:rFonts w:cs="Symbol"/>
    </w:rPr>
  </w:style>
  <w:style w:type="character" w:styleId="ListLabel701">
    <w:name w:val="ListLabel 701"/>
    <w:qFormat/>
    <w:rPr>
      <w:rFonts w:cs="Symbol"/>
    </w:rPr>
  </w:style>
  <w:style w:type="character" w:styleId="ListLabel702">
    <w:name w:val="ListLabel 702"/>
    <w:qFormat/>
    <w:rPr>
      <w:rFonts w:cs="Symbol"/>
    </w:rPr>
  </w:style>
  <w:style w:type="character" w:styleId="ListLabel703">
    <w:name w:val="ListLabel 703"/>
    <w:qFormat/>
    <w:rPr>
      <w:rFonts w:cs="Symbol"/>
    </w:rPr>
  </w:style>
  <w:style w:type="character" w:styleId="ListLabel704">
    <w:name w:val="ListLabel 704"/>
    <w:qFormat/>
    <w:rPr>
      <w:rFonts w:cs="Symbol"/>
    </w:rPr>
  </w:style>
  <w:style w:type="character" w:styleId="ListLabel705">
    <w:name w:val="ListLabel 705"/>
    <w:qFormat/>
    <w:rPr>
      <w:rFonts w:cs="Symbol"/>
    </w:rPr>
  </w:style>
  <w:style w:type="character" w:styleId="ListLabel706">
    <w:name w:val="ListLabel 706"/>
    <w:qFormat/>
    <w:rPr>
      <w:rFonts w:cs="Symbol"/>
    </w:rPr>
  </w:style>
  <w:style w:type="character" w:styleId="ListLabel707">
    <w:name w:val="ListLabel 707"/>
    <w:qFormat/>
    <w:rPr>
      <w:rFonts w:cs="Times New Roman"/>
      <w:w w:val="100"/>
      <w:sz w:val="28"/>
      <w:szCs w:val="28"/>
    </w:rPr>
  </w:style>
  <w:style w:type="character" w:styleId="ListLabel708">
    <w:name w:val="ListLabel 708"/>
    <w:qFormat/>
    <w:rPr>
      <w:rFonts w:cs="Symbol"/>
    </w:rPr>
  </w:style>
  <w:style w:type="character" w:styleId="ListLabel709">
    <w:name w:val="ListLabel 709"/>
    <w:qFormat/>
    <w:rPr>
      <w:rFonts w:cs="Symbol"/>
    </w:rPr>
  </w:style>
  <w:style w:type="character" w:styleId="ListLabel710">
    <w:name w:val="ListLabel 710"/>
    <w:qFormat/>
    <w:rPr>
      <w:rFonts w:cs="Symbol"/>
    </w:rPr>
  </w:style>
  <w:style w:type="character" w:styleId="ListLabel711">
    <w:name w:val="ListLabel 711"/>
    <w:qFormat/>
    <w:rPr>
      <w:rFonts w:cs="Symbol"/>
    </w:rPr>
  </w:style>
  <w:style w:type="character" w:styleId="ListLabel712">
    <w:name w:val="ListLabel 712"/>
    <w:qFormat/>
    <w:rPr>
      <w:rFonts w:cs="Symbol"/>
    </w:rPr>
  </w:style>
  <w:style w:type="character" w:styleId="ListLabel713">
    <w:name w:val="ListLabel 713"/>
    <w:qFormat/>
    <w:rPr>
      <w:rFonts w:cs="Symbol"/>
    </w:rPr>
  </w:style>
  <w:style w:type="character" w:styleId="ListLabel714">
    <w:name w:val="ListLabel 714"/>
    <w:qFormat/>
    <w:rPr>
      <w:rFonts w:cs="Symbol"/>
    </w:rPr>
  </w:style>
  <w:style w:type="character" w:styleId="ListLabel715">
    <w:name w:val="ListLabel 715"/>
    <w:qFormat/>
    <w:rPr>
      <w:rFonts w:cs="Symbol"/>
    </w:rPr>
  </w:style>
  <w:style w:type="character" w:styleId="ListLabel716">
    <w:name w:val="ListLabel 716"/>
    <w:qFormat/>
    <w:rPr>
      <w:rFonts w:cs="Symbol"/>
    </w:rPr>
  </w:style>
  <w:style w:type="character" w:styleId="ListLabel717">
    <w:name w:val="ListLabel 717"/>
    <w:qFormat/>
    <w:rPr>
      <w:rFonts w:cs="Wingdings"/>
    </w:rPr>
  </w:style>
  <w:style w:type="character" w:styleId="ListLabel718">
    <w:name w:val="ListLabel 718"/>
    <w:qFormat/>
    <w:rPr>
      <w:rFonts w:cs="Wingdings"/>
    </w:rPr>
  </w:style>
  <w:style w:type="character" w:styleId="ListLabel719">
    <w:name w:val="ListLabel 719"/>
    <w:qFormat/>
    <w:rPr>
      <w:rFonts w:cs="Wingdings"/>
    </w:rPr>
  </w:style>
  <w:style w:type="character" w:styleId="ListLabel720">
    <w:name w:val="ListLabel 720"/>
    <w:qFormat/>
    <w:rPr>
      <w:rFonts w:cs="Wingdings"/>
    </w:rPr>
  </w:style>
  <w:style w:type="character" w:styleId="ListLabel721">
    <w:name w:val="ListLabel 721"/>
    <w:qFormat/>
    <w:rPr>
      <w:rFonts w:cs="Wingdings"/>
    </w:rPr>
  </w:style>
  <w:style w:type="character" w:styleId="ListLabel722">
    <w:name w:val="ListLabel 722"/>
    <w:qFormat/>
    <w:rPr>
      <w:rFonts w:cs="Wingdings"/>
    </w:rPr>
  </w:style>
  <w:style w:type="character" w:styleId="ListLabel723">
    <w:name w:val="ListLabel 723"/>
    <w:qFormat/>
    <w:rPr>
      <w:rFonts w:cs="Wingdings"/>
    </w:rPr>
  </w:style>
  <w:style w:type="character" w:styleId="ListLabel724">
    <w:name w:val="ListLabel 724"/>
    <w:qFormat/>
    <w:rPr>
      <w:rFonts w:cs="Wingdings"/>
    </w:rPr>
  </w:style>
  <w:style w:type="character" w:styleId="ListLabel725">
    <w:name w:val="ListLabel 72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726">
    <w:name w:val="ListLabel 726"/>
    <w:qFormat/>
    <w:rPr>
      <w:rFonts w:cs="Symbol"/>
    </w:rPr>
  </w:style>
  <w:style w:type="character" w:styleId="ListLabel727">
    <w:name w:val="ListLabel 727"/>
    <w:qFormat/>
    <w:rPr>
      <w:rFonts w:cs="Symbol"/>
    </w:rPr>
  </w:style>
  <w:style w:type="character" w:styleId="ListLabel728">
    <w:name w:val="ListLabel 728"/>
    <w:qFormat/>
    <w:rPr>
      <w:rFonts w:cs="Symbol"/>
    </w:rPr>
  </w:style>
  <w:style w:type="character" w:styleId="ListLabel729">
    <w:name w:val="ListLabel 729"/>
    <w:qFormat/>
    <w:rPr>
      <w:rFonts w:cs="Symbol"/>
    </w:rPr>
  </w:style>
  <w:style w:type="character" w:styleId="ListLabel730">
    <w:name w:val="ListLabel 730"/>
    <w:qFormat/>
    <w:rPr>
      <w:rFonts w:cs="Symbol"/>
    </w:rPr>
  </w:style>
  <w:style w:type="character" w:styleId="ListLabel731">
    <w:name w:val="ListLabel 731"/>
    <w:qFormat/>
    <w:rPr>
      <w:rFonts w:cs="Symbol"/>
    </w:rPr>
  </w:style>
  <w:style w:type="character" w:styleId="ListLabel732">
    <w:name w:val="ListLabel 732"/>
    <w:qFormat/>
    <w:rPr>
      <w:rFonts w:cs="Symbol"/>
    </w:rPr>
  </w:style>
  <w:style w:type="character" w:styleId="ListLabel733">
    <w:name w:val="ListLabel 733"/>
    <w:qFormat/>
    <w:rPr>
      <w:rFonts w:cs="Symbol"/>
      <w:w w:val="100"/>
      <w:sz w:val="28"/>
      <w:szCs w:val="28"/>
    </w:rPr>
  </w:style>
  <w:style w:type="character" w:styleId="ListLabel734">
    <w:name w:val="ListLabel 734"/>
    <w:qFormat/>
    <w:rPr>
      <w:rFonts w:cs="Symbol"/>
      <w:w w:val="100"/>
      <w:sz w:val="28"/>
      <w:szCs w:val="28"/>
    </w:rPr>
  </w:style>
  <w:style w:type="character" w:styleId="ListLabel735">
    <w:name w:val="ListLabel 735"/>
    <w:qFormat/>
    <w:rPr>
      <w:rFonts w:cs="Symbol"/>
    </w:rPr>
  </w:style>
  <w:style w:type="character" w:styleId="ListLabel736">
    <w:name w:val="ListLabel 736"/>
    <w:qFormat/>
    <w:rPr>
      <w:rFonts w:cs="Symbol"/>
    </w:rPr>
  </w:style>
  <w:style w:type="character" w:styleId="ListLabel737">
    <w:name w:val="ListLabel 737"/>
    <w:qFormat/>
    <w:rPr>
      <w:rFonts w:cs="Symbol"/>
    </w:rPr>
  </w:style>
  <w:style w:type="character" w:styleId="ListLabel738">
    <w:name w:val="ListLabel 738"/>
    <w:qFormat/>
    <w:rPr>
      <w:rFonts w:cs="Symbol"/>
    </w:rPr>
  </w:style>
  <w:style w:type="character" w:styleId="ListLabel739">
    <w:name w:val="ListLabel 739"/>
    <w:qFormat/>
    <w:rPr>
      <w:rFonts w:cs="Symbol"/>
    </w:rPr>
  </w:style>
  <w:style w:type="character" w:styleId="ListLabel740">
    <w:name w:val="ListLabel 740"/>
    <w:qFormat/>
    <w:rPr>
      <w:rFonts w:cs="Symbol"/>
    </w:rPr>
  </w:style>
  <w:style w:type="character" w:styleId="ListLabel741">
    <w:name w:val="ListLabel 741"/>
    <w:qFormat/>
    <w:rPr>
      <w:rFonts w:cs="Symbol"/>
    </w:rPr>
  </w:style>
  <w:style w:type="character" w:styleId="ListLabel742">
    <w:name w:val="ListLabel 742"/>
    <w:qFormat/>
    <w:rPr>
      <w:rFonts w:cs="Symbol"/>
      <w:w w:val="100"/>
      <w:sz w:val="28"/>
      <w:szCs w:val="28"/>
    </w:rPr>
  </w:style>
  <w:style w:type="character" w:styleId="ListLabel743">
    <w:name w:val="ListLabel 743"/>
    <w:qFormat/>
    <w:rPr>
      <w:rFonts w:cs="Symbol"/>
    </w:rPr>
  </w:style>
  <w:style w:type="character" w:styleId="ListLabel744">
    <w:name w:val="ListLabel 744"/>
    <w:qFormat/>
    <w:rPr>
      <w:rFonts w:cs="Symbol"/>
    </w:rPr>
  </w:style>
  <w:style w:type="character" w:styleId="ListLabel745">
    <w:name w:val="ListLabel 745"/>
    <w:qFormat/>
    <w:rPr>
      <w:rFonts w:cs="Symbol"/>
    </w:rPr>
  </w:style>
  <w:style w:type="character" w:styleId="ListLabel746">
    <w:name w:val="ListLabel 746"/>
    <w:qFormat/>
    <w:rPr>
      <w:rFonts w:cs="Symbol"/>
    </w:rPr>
  </w:style>
  <w:style w:type="character" w:styleId="ListLabel747">
    <w:name w:val="ListLabel 747"/>
    <w:qFormat/>
    <w:rPr>
      <w:rFonts w:cs="Symbol"/>
    </w:rPr>
  </w:style>
  <w:style w:type="character" w:styleId="ListLabel748">
    <w:name w:val="ListLabel 748"/>
    <w:qFormat/>
    <w:rPr>
      <w:rFonts w:cs="Symbol"/>
    </w:rPr>
  </w:style>
  <w:style w:type="character" w:styleId="ListLabel749">
    <w:name w:val="ListLabel 749"/>
    <w:qFormat/>
    <w:rPr>
      <w:rFonts w:cs="Symbol"/>
    </w:rPr>
  </w:style>
  <w:style w:type="character" w:styleId="ListLabel750">
    <w:name w:val="ListLabel 750"/>
    <w:qFormat/>
    <w:rPr>
      <w:rFonts w:cs="Symbol"/>
    </w:rPr>
  </w:style>
  <w:style w:type="character" w:styleId="ListLabel751">
    <w:name w:val="ListLabel 751"/>
    <w:qFormat/>
    <w:rPr>
      <w:rFonts w:cs="Wingdings"/>
      <w:w w:val="100"/>
      <w:sz w:val="22"/>
    </w:rPr>
  </w:style>
  <w:style w:type="character" w:styleId="ListLabel752">
    <w:name w:val="ListLabel 752"/>
    <w:qFormat/>
    <w:rPr>
      <w:rFonts w:cs="Symbol"/>
      <w:w w:val="100"/>
      <w:sz w:val="28"/>
      <w:szCs w:val="28"/>
    </w:rPr>
  </w:style>
  <w:style w:type="character" w:styleId="ListLabel753">
    <w:name w:val="ListLabel 753"/>
    <w:qFormat/>
    <w:rPr>
      <w:rFonts w:cs="Symbol"/>
      <w:w w:val="100"/>
      <w:sz w:val="28"/>
      <w:szCs w:val="28"/>
    </w:rPr>
  </w:style>
  <w:style w:type="character" w:styleId="ListLabel754">
    <w:name w:val="ListLabel 754"/>
    <w:qFormat/>
    <w:rPr>
      <w:rFonts w:cs="Symbol"/>
    </w:rPr>
  </w:style>
  <w:style w:type="character" w:styleId="ListLabel755">
    <w:name w:val="ListLabel 755"/>
    <w:qFormat/>
    <w:rPr>
      <w:rFonts w:cs="Symbol"/>
    </w:rPr>
  </w:style>
  <w:style w:type="character" w:styleId="ListLabel756">
    <w:name w:val="ListLabel 756"/>
    <w:qFormat/>
    <w:rPr>
      <w:rFonts w:cs="Symbol"/>
    </w:rPr>
  </w:style>
  <w:style w:type="character" w:styleId="ListLabel757">
    <w:name w:val="ListLabel 757"/>
    <w:qFormat/>
    <w:rPr>
      <w:rFonts w:cs="Symbol"/>
    </w:rPr>
  </w:style>
  <w:style w:type="character" w:styleId="ListLabel758">
    <w:name w:val="ListLabel 758"/>
    <w:qFormat/>
    <w:rPr>
      <w:rFonts w:cs="Symbol"/>
    </w:rPr>
  </w:style>
  <w:style w:type="character" w:styleId="ListLabel759">
    <w:name w:val="ListLabel 759"/>
    <w:qFormat/>
    <w:rPr>
      <w:rFonts w:cs="Symbol"/>
    </w:rPr>
  </w:style>
  <w:style w:type="character" w:styleId="ListLabel760">
    <w:name w:val="ListLabel 760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761">
    <w:name w:val="ListLabel 761"/>
    <w:qFormat/>
    <w:rPr>
      <w:rFonts w:cs="Symbol"/>
    </w:rPr>
  </w:style>
  <w:style w:type="character" w:styleId="ListLabel762">
    <w:name w:val="ListLabel 762"/>
    <w:qFormat/>
    <w:rPr>
      <w:rFonts w:cs="Symbol"/>
    </w:rPr>
  </w:style>
  <w:style w:type="character" w:styleId="ListLabel763">
    <w:name w:val="ListLabel 763"/>
    <w:qFormat/>
    <w:rPr>
      <w:rFonts w:cs="Symbol"/>
    </w:rPr>
  </w:style>
  <w:style w:type="character" w:styleId="ListLabel764">
    <w:name w:val="ListLabel 764"/>
    <w:qFormat/>
    <w:rPr>
      <w:rFonts w:cs="Symbol"/>
    </w:rPr>
  </w:style>
  <w:style w:type="character" w:styleId="ListLabel765">
    <w:name w:val="ListLabel 765"/>
    <w:qFormat/>
    <w:rPr>
      <w:rFonts w:cs="Symbol"/>
    </w:rPr>
  </w:style>
  <w:style w:type="character" w:styleId="ListLabel766">
    <w:name w:val="ListLabel 766"/>
    <w:qFormat/>
    <w:rPr>
      <w:rFonts w:cs="Symbol"/>
    </w:rPr>
  </w:style>
  <w:style w:type="character" w:styleId="ListLabel767">
    <w:name w:val="ListLabel 767"/>
    <w:qFormat/>
    <w:rPr>
      <w:rFonts w:cs="Symbol"/>
    </w:rPr>
  </w:style>
  <w:style w:type="character" w:styleId="ListLabel768">
    <w:name w:val="ListLabel 768"/>
    <w:qFormat/>
    <w:rPr>
      <w:rFonts w:cs="Times New Roman"/>
      <w:spacing w:val="0"/>
      <w:w w:val="100"/>
      <w:sz w:val="28"/>
      <w:szCs w:val="28"/>
    </w:rPr>
  </w:style>
  <w:style w:type="character" w:styleId="ListLabel769">
    <w:name w:val="ListLabel 769"/>
    <w:qFormat/>
    <w:rPr>
      <w:rFonts w:cs="Symbol"/>
    </w:rPr>
  </w:style>
  <w:style w:type="character" w:styleId="ListLabel770">
    <w:name w:val="ListLabel 770"/>
    <w:qFormat/>
    <w:rPr>
      <w:rFonts w:cs="Symbol"/>
    </w:rPr>
  </w:style>
  <w:style w:type="character" w:styleId="ListLabel771">
    <w:name w:val="ListLabel 771"/>
    <w:qFormat/>
    <w:rPr>
      <w:rFonts w:cs="Symbol"/>
    </w:rPr>
  </w:style>
  <w:style w:type="character" w:styleId="ListLabel772">
    <w:name w:val="ListLabel 772"/>
    <w:qFormat/>
    <w:rPr>
      <w:rFonts w:cs="Symbol"/>
    </w:rPr>
  </w:style>
  <w:style w:type="character" w:styleId="ListLabel773">
    <w:name w:val="ListLabel 773"/>
    <w:qFormat/>
    <w:rPr>
      <w:rFonts w:cs="Symbol"/>
    </w:rPr>
  </w:style>
  <w:style w:type="character" w:styleId="ListLabel774">
    <w:name w:val="ListLabel 774"/>
    <w:qFormat/>
    <w:rPr>
      <w:rFonts w:cs="Symbol"/>
    </w:rPr>
  </w:style>
  <w:style w:type="character" w:styleId="ListLabel775">
    <w:name w:val="ListLabel 775"/>
    <w:qFormat/>
    <w:rPr>
      <w:rFonts w:cs="Symbol"/>
    </w:rPr>
  </w:style>
  <w:style w:type="character" w:styleId="ListLabel776">
    <w:name w:val="ListLabel 776"/>
    <w:qFormat/>
    <w:rPr>
      <w:rFonts w:cs="Symbol"/>
    </w:rPr>
  </w:style>
  <w:style w:type="character" w:styleId="ListLabel777">
    <w:name w:val="ListLabel 77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778">
    <w:name w:val="ListLabel 778"/>
    <w:qFormat/>
    <w:rPr>
      <w:rFonts w:cs="Symbol"/>
    </w:rPr>
  </w:style>
  <w:style w:type="character" w:styleId="ListLabel779">
    <w:name w:val="ListLabel 779"/>
    <w:qFormat/>
    <w:rPr>
      <w:rFonts w:cs="Symbol"/>
    </w:rPr>
  </w:style>
  <w:style w:type="character" w:styleId="ListLabel780">
    <w:name w:val="ListLabel 780"/>
    <w:qFormat/>
    <w:rPr>
      <w:rFonts w:cs="Symbol"/>
    </w:rPr>
  </w:style>
  <w:style w:type="character" w:styleId="ListLabel781">
    <w:name w:val="ListLabel 781"/>
    <w:qFormat/>
    <w:rPr>
      <w:rFonts w:cs="Symbol"/>
    </w:rPr>
  </w:style>
  <w:style w:type="character" w:styleId="ListLabel782">
    <w:name w:val="ListLabel 782"/>
    <w:qFormat/>
    <w:rPr>
      <w:rFonts w:cs="Symbol"/>
    </w:rPr>
  </w:style>
  <w:style w:type="character" w:styleId="ListLabel783">
    <w:name w:val="ListLabel 783"/>
    <w:qFormat/>
    <w:rPr>
      <w:rFonts w:cs="Symbol"/>
    </w:rPr>
  </w:style>
  <w:style w:type="character" w:styleId="ListLabel784">
    <w:name w:val="ListLabel 784"/>
    <w:qFormat/>
    <w:rPr>
      <w:rFonts w:cs="Symbol"/>
      <w:w w:val="100"/>
      <w:sz w:val="28"/>
      <w:szCs w:val="28"/>
    </w:rPr>
  </w:style>
  <w:style w:type="character" w:styleId="ListLabel785">
    <w:name w:val="ListLabel 785"/>
    <w:qFormat/>
    <w:rPr>
      <w:rFonts w:cs="Symbol"/>
    </w:rPr>
  </w:style>
  <w:style w:type="character" w:styleId="ListLabel786">
    <w:name w:val="ListLabel 786"/>
    <w:qFormat/>
    <w:rPr>
      <w:rFonts w:cs="Symbol"/>
    </w:rPr>
  </w:style>
  <w:style w:type="character" w:styleId="ListLabel787">
    <w:name w:val="ListLabel 787"/>
    <w:qFormat/>
    <w:rPr>
      <w:rFonts w:cs="Symbol"/>
    </w:rPr>
  </w:style>
  <w:style w:type="character" w:styleId="ListLabel788">
    <w:name w:val="ListLabel 788"/>
    <w:qFormat/>
    <w:rPr>
      <w:rFonts w:cs="Symbol"/>
    </w:rPr>
  </w:style>
  <w:style w:type="character" w:styleId="ListLabel789">
    <w:name w:val="ListLabel 789"/>
    <w:qFormat/>
    <w:rPr>
      <w:rFonts w:cs="Symbol"/>
    </w:rPr>
  </w:style>
  <w:style w:type="character" w:styleId="ListLabel790">
    <w:name w:val="ListLabel 790"/>
    <w:qFormat/>
    <w:rPr>
      <w:rFonts w:cs="Symbol"/>
    </w:rPr>
  </w:style>
  <w:style w:type="character" w:styleId="ListLabel791">
    <w:name w:val="ListLabel 791"/>
    <w:qFormat/>
    <w:rPr>
      <w:rFonts w:cs="Symbol"/>
    </w:rPr>
  </w:style>
  <w:style w:type="character" w:styleId="ListLabel792">
    <w:name w:val="ListLabel 792"/>
    <w:qFormat/>
    <w:rPr>
      <w:rFonts w:cs="Symbol"/>
    </w:rPr>
  </w:style>
  <w:style w:type="character" w:styleId="ListLabel793">
    <w:name w:val="ListLabel 793"/>
    <w:qFormat/>
    <w:rPr>
      <w:rFonts w:cs="Times New Roman"/>
      <w:w w:val="100"/>
      <w:sz w:val="28"/>
      <w:szCs w:val="28"/>
    </w:rPr>
  </w:style>
  <w:style w:type="character" w:styleId="ListLabel794">
    <w:name w:val="ListLabel 794"/>
    <w:qFormat/>
    <w:rPr>
      <w:rFonts w:cs="Symbol"/>
    </w:rPr>
  </w:style>
  <w:style w:type="character" w:styleId="ListLabel795">
    <w:name w:val="ListLabel 795"/>
    <w:qFormat/>
    <w:rPr>
      <w:rFonts w:cs="Symbol"/>
    </w:rPr>
  </w:style>
  <w:style w:type="character" w:styleId="ListLabel796">
    <w:name w:val="ListLabel 796"/>
    <w:qFormat/>
    <w:rPr>
      <w:rFonts w:cs="Symbol"/>
    </w:rPr>
  </w:style>
  <w:style w:type="character" w:styleId="ListLabel797">
    <w:name w:val="ListLabel 797"/>
    <w:qFormat/>
    <w:rPr>
      <w:rFonts w:cs="Symbol"/>
    </w:rPr>
  </w:style>
  <w:style w:type="character" w:styleId="ListLabel798">
    <w:name w:val="ListLabel 798"/>
    <w:qFormat/>
    <w:rPr>
      <w:rFonts w:cs="Symbol"/>
    </w:rPr>
  </w:style>
  <w:style w:type="character" w:styleId="ListLabel799">
    <w:name w:val="ListLabel 799"/>
    <w:qFormat/>
    <w:rPr>
      <w:rFonts w:cs="Symbol"/>
    </w:rPr>
  </w:style>
  <w:style w:type="character" w:styleId="ListLabel800">
    <w:name w:val="ListLabel 800"/>
    <w:qFormat/>
    <w:rPr>
      <w:rFonts w:cs="Symbol"/>
    </w:rPr>
  </w:style>
  <w:style w:type="character" w:styleId="ListLabel801">
    <w:name w:val="ListLabel 801"/>
    <w:qFormat/>
    <w:rPr>
      <w:rFonts w:cs="Symbol"/>
    </w:rPr>
  </w:style>
  <w:style w:type="character" w:styleId="ListLabel802">
    <w:name w:val="ListLabel 802"/>
    <w:qFormat/>
    <w:rPr>
      <w:rFonts w:cs="Symbol"/>
    </w:rPr>
  </w:style>
  <w:style w:type="character" w:styleId="ListLabel803">
    <w:name w:val="ListLabel 803"/>
    <w:qFormat/>
    <w:rPr>
      <w:rFonts w:cs="Wingdings"/>
    </w:rPr>
  </w:style>
  <w:style w:type="character" w:styleId="ListLabel804">
    <w:name w:val="ListLabel 804"/>
    <w:qFormat/>
    <w:rPr>
      <w:rFonts w:cs="Wingdings"/>
    </w:rPr>
  </w:style>
  <w:style w:type="character" w:styleId="ListLabel805">
    <w:name w:val="ListLabel 805"/>
    <w:qFormat/>
    <w:rPr>
      <w:rFonts w:cs="Wingdings"/>
    </w:rPr>
  </w:style>
  <w:style w:type="character" w:styleId="ListLabel806">
    <w:name w:val="ListLabel 806"/>
    <w:qFormat/>
    <w:rPr>
      <w:rFonts w:cs="Wingdings"/>
    </w:rPr>
  </w:style>
  <w:style w:type="character" w:styleId="ListLabel807">
    <w:name w:val="ListLabel 807"/>
    <w:qFormat/>
    <w:rPr>
      <w:rFonts w:cs="Wingdings"/>
    </w:rPr>
  </w:style>
  <w:style w:type="character" w:styleId="ListLabel808">
    <w:name w:val="ListLabel 808"/>
    <w:qFormat/>
    <w:rPr>
      <w:rFonts w:cs="Wingdings"/>
    </w:rPr>
  </w:style>
  <w:style w:type="character" w:styleId="ListLabel809">
    <w:name w:val="ListLabel 809"/>
    <w:qFormat/>
    <w:rPr>
      <w:rFonts w:cs="Wingdings"/>
    </w:rPr>
  </w:style>
  <w:style w:type="character" w:styleId="ListLabel810">
    <w:name w:val="ListLabel 810"/>
    <w:qFormat/>
    <w:rPr>
      <w:rFonts w:cs="Wingdings"/>
    </w:rPr>
  </w:style>
  <w:style w:type="character" w:styleId="ListLabel811">
    <w:name w:val="ListLabel 811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812">
    <w:name w:val="ListLabel 812"/>
    <w:qFormat/>
    <w:rPr>
      <w:rFonts w:cs="Symbol"/>
    </w:rPr>
  </w:style>
  <w:style w:type="character" w:styleId="ListLabel813">
    <w:name w:val="ListLabel 813"/>
    <w:qFormat/>
    <w:rPr>
      <w:rFonts w:cs="Symbol"/>
    </w:rPr>
  </w:style>
  <w:style w:type="character" w:styleId="ListLabel814">
    <w:name w:val="ListLabel 814"/>
    <w:qFormat/>
    <w:rPr>
      <w:rFonts w:cs="Symbol"/>
    </w:rPr>
  </w:style>
  <w:style w:type="character" w:styleId="ListLabel815">
    <w:name w:val="ListLabel 815"/>
    <w:qFormat/>
    <w:rPr>
      <w:rFonts w:cs="Symbol"/>
    </w:rPr>
  </w:style>
  <w:style w:type="character" w:styleId="ListLabel816">
    <w:name w:val="ListLabel 816"/>
    <w:qFormat/>
    <w:rPr>
      <w:rFonts w:cs="Symbol"/>
    </w:rPr>
  </w:style>
  <w:style w:type="character" w:styleId="ListLabel817">
    <w:name w:val="ListLabel 817"/>
    <w:qFormat/>
    <w:rPr>
      <w:rFonts w:cs="Symbol"/>
    </w:rPr>
  </w:style>
  <w:style w:type="character" w:styleId="ListLabel818">
    <w:name w:val="ListLabel 818"/>
    <w:qFormat/>
    <w:rPr>
      <w:rFonts w:cs="Symbol"/>
    </w:rPr>
  </w:style>
  <w:style w:type="character" w:styleId="ListLabel819">
    <w:name w:val="ListLabel 819"/>
    <w:qFormat/>
    <w:rPr>
      <w:rFonts w:cs="Symbol"/>
      <w:w w:val="100"/>
      <w:sz w:val="28"/>
      <w:szCs w:val="28"/>
    </w:rPr>
  </w:style>
  <w:style w:type="character" w:styleId="ListLabel820">
    <w:name w:val="ListLabel 820"/>
    <w:qFormat/>
    <w:rPr>
      <w:rFonts w:cs="Symbol"/>
      <w:w w:val="100"/>
      <w:sz w:val="28"/>
      <w:szCs w:val="28"/>
    </w:rPr>
  </w:style>
  <w:style w:type="character" w:styleId="ListLabel821">
    <w:name w:val="ListLabel 821"/>
    <w:qFormat/>
    <w:rPr>
      <w:rFonts w:cs="Symbol"/>
    </w:rPr>
  </w:style>
  <w:style w:type="character" w:styleId="ListLabel822">
    <w:name w:val="ListLabel 822"/>
    <w:qFormat/>
    <w:rPr>
      <w:rFonts w:cs="Symbol"/>
    </w:rPr>
  </w:style>
  <w:style w:type="character" w:styleId="ListLabel823">
    <w:name w:val="ListLabel 823"/>
    <w:qFormat/>
    <w:rPr>
      <w:rFonts w:cs="Symbol"/>
    </w:rPr>
  </w:style>
  <w:style w:type="character" w:styleId="ListLabel824">
    <w:name w:val="ListLabel 824"/>
    <w:qFormat/>
    <w:rPr>
      <w:rFonts w:cs="Symbol"/>
    </w:rPr>
  </w:style>
  <w:style w:type="character" w:styleId="ListLabel825">
    <w:name w:val="ListLabel 825"/>
    <w:qFormat/>
    <w:rPr>
      <w:rFonts w:cs="Symbol"/>
    </w:rPr>
  </w:style>
  <w:style w:type="character" w:styleId="ListLabel826">
    <w:name w:val="ListLabel 826"/>
    <w:qFormat/>
    <w:rPr>
      <w:rFonts w:cs="Symbol"/>
    </w:rPr>
  </w:style>
  <w:style w:type="character" w:styleId="ListLabel827">
    <w:name w:val="ListLabel 827"/>
    <w:qFormat/>
    <w:rPr>
      <w:rFonts w:cs="Symbol"/>
    </w:rPr>
  </w:style>
  <w:style w:type="character" w:styleId="ListLabel828">
    <w:name w:val="ListLabel 828"/>
    <w:qFormat/>
    <w:rPr>
      <w:rFonts w:cs="Symbol"/>
      <w:w w:val="100"/>
      <w:sz w:val="28"/>
      <w:szCs w:val="28"/>
    </w:rPr>
  </w:style>
  <w:style w:type="character" w:styleId="ListLabel829">
    <w:name w:val="ListLabel 829"/>
    <w:qFormat/>
    <w:rPr>
      <w:rFonts w:cs="Symbol"/>
    </w:rPr>
  </w:style>
  <w:style w:type="character" w:styleId="ListLabel830">
    <w:name w:val="ListLabel 830"/>
    <w:qFormat/>
    <w:rPr>
      <w:rFonts w:cs="Symbol"/>
    </w:rPr>
  </w:style>
  <w:style w:type="character" w:styleId="ListLabel831">
    <w:name w:val="ListLabel 831"/>
    <w:qFormat/>
    <w:rPr>
      <w:rFonts w:cs="Symbol"/>
    </w:rPr>
  </w:style>
  <w:style w:type="character" w:styleId="ListLabel832">
    <w:name w:val="ListLabel 832"/>
    <w:qFormat/>
    <w:rPr>
      <w:rFonts w:cs="Symbol"/>
    </w:rPr>
  </w:style>
  <w:style w:type="character" w:styleId="ListLabel833">
    <w:name w:val="ListLabel 833"/>
    <w:qFormat/>
    <w:rPr>
      <w:rFonts w:cs="Symbol"/>
    </w:rPr>
  </w:style>
  <w:style w:type="character" w:styleId="ListLabel834">
    <w:name w:val="ListLabel 834"/>
    <w:qFormat/>
    <w:rPr>
      <w:rFonts w:cs="Symbol"/>
    </w:rPr>
  </w:style>
  <w:style w:type="character" w:styleId="ListLabel835">
    <w:name w:val="ListLabel 835"/>
    <w:qFormat/>
    <w:rPr>
      <w:rFonts w:cs="Symbol"/>
    </w:rPr>
  </w:style>
  <w:style w:type="character" w:styleId="ListLabel836">
    <w:name w:val="ListLabel 836"/>
    <w:qFormat/>
    <w:rPr>
      <w:rFonts w:cs="Symbol"/>
    </w:rPr>
  </w:style>
  <w:style w:type="character" w:styleId="ListLabel837">
    <w:name w:val="ListLabel 837"/>
    <w:qFormat/>
    <w:rPr>
      <w:rFonts w:cs="Wingdings"/>
      <w:w w:val="100"/>
      <w:sz w:val="22"/>
    </w:rPr>
  </w:style>
  <w:style w:type="character" w:styleId="ListLabel838">
    <w:name w:val="ListLabel 838"/>
    <w:qFormat/>
    <w:rPr>
      <w:rFonts w:cs="Symbol"/>
      <w:w w:val="100"/>
      <w:sz w:val="28"/>
      <w:szCs w:val="28"/>
    </w:rPr>
  </w:style>
  <w:style w:type="character" w:styleId="ListLabel839">
    <w:name w:val="ListLabel 839"/>
    <w:qFormat/>
    <w:rPr>
      <w:rFonts w:cs="Symbol"/>
      <w:w w:val="100"/>
      <w:sz w:val="28"/>
      <w:szCs w:val="28"/>
    </w:rPr>
  </w:style>
  <w:style w:type="character" w:styleId="ListLabel840">
    <w:name w:val="ListLabel 840"/>
    <w:qFormat/>
    <w:rPr>
      <w:rFonts w:cs="Symbol"/>
    </w:rPr>
  </w:style>
  <w:style w:type="character" w:styleId="ListLabel841">
    <w:name w:val="ListLabel 841"/>
    <w:qFormat/>
    <w:rPr>
      <w:rFonts w:cs="Symbol"/>
    </w:rPr>
  </w:style>
  <w:style w:type="character" w:styleId="ListLabel842">
    <w:name w:val="ListLabel 842"/>
    <w:qFormat/>
    <w:rPr>
      <w:rFonts w:cs="Symbol"/>
    </w:rPr>
  </w:style>
  <w:style w:type="character" w:styleId="ListLabel843">
    <w:name w:val="ListLabel 843"/>
    <w:qFormat/>
    <w:rPr>
      <w:rFonts w:cs="Symbol"/>
    </w:rPr>
  </w:style>
  <w:style w:type="character" w:styleId="ListLabel844">
    <w:name w:val="ListLabel 844"/>
    <w:qFormat/>
    <w:rPr>
      <w:rFonts w:cs="Symbol"/>
    </w:rPr>
  </w:style>
  <w:style w:type="character" w:styleId="ListLabel845">
    <w:name w:val="ListLabel 845"/>
    <w:qFormat/>
    <w:rPr>
      <w:rFonts w:cs="Symbol"/>
    </w:rPr>
  </w:style>
  <w:style w:type="character" w:styleId="ListLabel846">
    <w:name w:val="ListLabel 846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847">
    <w:name w:val="ListLabel 847"/>
    <w:qFormat/>
    <w:rPr>
      <w:rFonts w:cs="Symbol"/>
    </w:rPr>
  </w:style>
  <w:style w:type="character" w:styleId="ListLabel848">
    <w:name w:val="ListLabel 848"/>
    <w:qFormat/>
    <w:rPr>
      <w:rFonts w:cs="Symbol"/>
    </w:rPr>
  </w:style>
  <w:style w:type="character" w:styleId="ListLabel849">
    <w:name w:val="ListLabel 849"/>
    <w:qFormat/>
    <w:rPr>
      <w:rFonts w:cs="Symbol"/>
    </w:rPr>
  </w:style>
  <w:style w:type="character" w:styleId="ListLabel850">
    <w:name w:val="ListLabel 850"/>
    <w:qFormat/>
    <w:rPr>
      <w:rFonts w:cs="Symbol"/>
    </w:rPr>
  </w:style>
  <w:style w:type="character" w:styleId="ListLabel851">
    <w:name w:val="ListLabel 851"/>
    <w:qFormat/>
    <w:rPr>
      <w:rFonts w:cs="Symbol"/>
    </w:rPr>
  </w:style>
  <w:style w:type="character" w:styleId="ListLabel852">
    <w:name w:val="ListLabel 852"/>
    <w:qFormat/>
    <w:rPr>
      <w:rFonts w:cs="Symbol"/>
    </w:rPr>
  </w:style>
  <w:style w:type="character" w:styleId="ListLabel853">
    <w:name w:val="ListLabel 853"/>
    <w:qFormat/>
    <w:rPr>
      <w:rFonts w:cs="Symbol"/>
    </w:rPr>
  </w:style>
  <w:style w:type="character" w:styleId="ListLabel854">
    <w:name w:val="ListLabel 854"/>
    <w:qFormat/>
    <w:rPr>
      <w:rFonts w:cs="Times New Roman"/>
      <w:spacing w:val="0"/>
      <w:w w:val="100"/>
      <w:sz w:val="28"/>
      <w:szCs w:val="28"/>
    </w:rPr>
  </w:style>
  <w:style w:type="character" w:styleId="ListLabel855">
    <w:name w:val="ListLabel 855"/>
    <w:qFormat/>
    <w:rPr>
      <w:rFonts w:cs="Symbol"/>
    </w:rPr>
  </w:style>
  <w:style w:type="character" w:styleId="ListLabel856">
    <w:name w:val="ListLabel 856"/>
    <w:qFormat/>
    <w:rPr>
      <w:rFonts w:cs="Symbol"/>
    </w:rPr>
  </w:style>
  <w:style w:type="character" w:styleId="ListLabel857">
    <w:name w:val="ListLabel 857"/>
    <w:qFormat/>
    <w:rPr>
      <w:rFonts w:cs="Symbol"/>
    </w:rPr>
  </w:style>
  <w:style w:type="character" w:styleId="ListLabel858">
    <w:name w:val="ListLabel 858"/>
    <w:qFormat/>
    <w:rPr>
      <w:rFonts w:cs="Symbol"/>
    </w:rPr>
  </w:style>
  <w:style w:type="character" w:styleId="ListLabel859">
    <w:name w:val="ListLabel 859"/>
    <w:qFormat/>
    <w:rPr>
      <w:rFonts w:cs="Symbol"/>
    </w:rPr>
  </w:style>
  <w:style w:type="character" w:styleId="ListLabel860">
    <w:name w:val="ListLabel 860"/>
    <w:qFormat/>
    <w:rPr>
      <w:rFonts w:cs="Symbol"/>
    </w:rPr>
  </w:style>
  <w:style w:type="character" w:styleId="ListLabel861">
    <w:name w:val="ListLabel 861"/>
    <w:qFormat/>
    <w:rPr>
      <w:rFonts w:cs="Symbol"/>
    </w:rPr>
  </w:style>
  <w:style w:type="character" w:styleId="ListLabel862">
    <w:name w:val="ListLabel 862"/>
    <w:qFormat/>
    <w:rPr>
      <w:rFonts w:cs="Symbol"/>
    </w:rPr>
  </w:style>
  <w:style w:type="character" w:styleId="ListLabel863">
    <w:name w:val="ListLabel 863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864">
    <w:name w:val="ListLabel 864"/>
    <w:qFormat/>
    <w:rPr>
      <w:rFonts w:cs="Symbol"/>
    </w:rPr>
  </w:style>
  <w:style w:type="character" w:styleId="ListLabel865">
    <w:name w:val="ListLabel 865"/>
    <w:qFormat/>
    <w:rPr>
      <w:rFonts w:cs="Symbol"/>
    </w:rPr>
  </w:style>
  <w:style w:type="character" w:styleId="ListLabel866">
    <w:name w:val="ListLabel 866"/>
    <w:qFormat/>
    <w:rPr>
      <w:rFonts w:cs="Symbol"/>
    </w:rPr>
  </w:style>
  <w:style w:type="character" w:styleId="ListLabel867">
    <w:name w:val="ListLabel 867"/>
    <w:qFormat/>
    <w:rPr>
      <w:rFonts w:cs="Symbol"/>
    </w:rPr>
  </w:style>
  <w:style w:type="character" w:styleId="ListLabel868">
    <w:name w:val="ListLabel 868"/>
    <w:qFormat/>
    <w:rPr>
      <w:rFonts w:cs="Symbol"/>
    </w:rPr>
  </w:style>
  <w:style w:type="character" w:styleId="ListLabel869">
    <w:name w:val="ListLabel 869"/>
    <w:qFormat/>
    <w:rPr>
      <w:rFonts w:cs="Symbol"/>
    </w:rPr>
  </w:style>
  <w:style w:type="character" w:styleId="ListLabel870">
    <w:name w:val="ListLabel 870"/>
    <w:qFormat/>
    <w:rPr>
      <w:rFonts w:cs="Symbol"/>
      <w:w w:val="100"/>
      <w:sz w:val="28"/>
      <w:szCs w:val="28"/>
    </w:rPr>
  </w:style>
  <w:style w:type="character" w:styleId="ListLabel871">
    <w:name w:val="ListLabel 871"/>
    <w:qFormat/>
    <w:rPr>
      <w:rFonts w:cs="Symbol"/>
    </w:rPr>
  </w:style>
  <w:style w:type="character" w:styleId="ListLabel872">
    <w:name w:val="ListLabel 872"/>
    <w:qFormat/>
    <w:rPr>
      <w:rFonts w:cs="Symbol"/>
    </w:rPr>
  </w:style>
  <w:style w:type="character" w:styleId="ListLabel873">
    <w:name w:val="ListLabel 873"/>
    <w:qFormat/>
    <w:rPr>
      <w:rFonts w:cs="Symbol"/>
    </w:rPr>
  </w:style>
  <w:style w:type="character" w:styleId="ListLabel874">
    <w:name w:val="ListLabel 874"/>
    <w:qFormat/>
    <w:rPr>
      <w:rFonts w:cs="Symbol"/>
    </w:rPr>
  </w:style>
  <w:style w:type="character" w:styleId="ListLabel875">
    <w:name w:val="ListLabel 875"/>
    <w:qFormat/>
    <w:rPr>
      <w:rFonts w:cs="Symbol"/>
    </w:rPr>
  </w:style>
  <w:style w:type="character" w:styleId="ListLabel876">
    <w:name w:val="ListLabel 876"/>
    <w:qFormat/>
    <w:rPr>
      <w:rFonts w:cs="Symbol"/>
    </w:rPr>
  </w:style>
  <w:style w:type="character" w:styleId="ListLabel877">
    <w:name w:val="ListLabel 877"/>
    <w:qFormat/>
    <w:rPr>
      <w:rFonts w:cs="Symbol"/>
    </w:rPr>
  </w:style>
  <w:style w:type="character" w:styleId="ListLabel878">
    <w:name w:val="ListLabel 878"/>
    <w:qFormat/>
    <w:rPr>
      <w:rFonts w:cs="Symbol"/>
    </w:rPr>
  </w:style>
  <w:style w:type="character" w:styleId="ListLabel879">
    <w:name w:val="ListLabel 879"/>
    <w:qFormat/>
    <w:rPr>
      <w:rFonts w:cs="Times New Roman"/>
      <w:w w:val="100"/>
      <w:sz w:val="28"/>
      <w:szCs w:val="28"/>
    </w:rPr>
  </w:style>
  <w:style w:type="character" w:styleId="ListLabel880">
    <w:name w:val="ListLabel 880"/>
    <w:qFormat/>
    <w:rPr>
      <w:rFonts w:cs="Symbol"/>
    </w:rPr>
  </w:style>
  <w:style w:type="character" w:styleId="ListLabel881">
    <w:name w:val="ListLabel 881"/>
    <w:qFormat/>
    <w:rPr>
      <w:rFonts w:cs="Symbol"/>
    </w:rPr>
  </w:style>
  <w:style w:type="character" w:styleId="ListLabel882">
    <w:name w:val="ListLabel 882"/>
    <w:qFormat/>
    <w:rPr>
      <w:rFonts w:cs="Symbol"/>
    </w:rPr>
  </w:style>
  <w:style w:type="character" w:styleId="ListLabel883">
    <w:name w:val="ListLabel 883"/>
    <w:qFormat/>
    <w:rPr>
      <w:rFonts w:cs="Symbol"/>
    </w:rPr>
  </w:style>
  <w:style w:type="character" w:styleId="ListLabel884">
    <w:name w:val="ListLabel 884"/>
    <w:qFormat/>
    <w:rPr>
      <w:rFonts w:cs="Symbol"/>
    </w:rPr>
  </w:style>
  <w:style w:type="character" w:styleId="ListLabel885">
    <w:name w:val="ListLabel 885"/>
    <w:qFormat/>
    <w:rPr>
      <w:rFonts w:cs="Symbol"/>
    </w:rPr>
  </w:style>
  <w:style w:type="character" w:styleId="ListLabel886">
    <w:name w:val="ListLabel 886"/>
    <w:qFormat/>
    <w:rPr>
      <w:rFonts w:cs="Symbol"/>
    </w:rPr>
  </w:style>
  <w:style w:type="character" w:styleId="ListLabel887">
    <w:name w:val="ListLabel 887"/>
    <w:qFormat/>
    <w:rPr>
      <w:rFonts w:cs="Symbol"/>
    </w:rPr>
  </w:style>
  <w:style w:type="character" w:styleId="ListLabel888">
    <w:name w:val="ListLabel 888"/>
    <w:qFormat/>
    <w:rPr>
      <w:rFonts w:cs="Symbol"/>
    </w:rPr>
  </w:style>
  <w:style w:type="character" w:styleId="ListLabel889">
    <w:name w:val="ListLabel 889"/>
    <w:qFormat/>
    <w:rPr>
      <w:rFonts w:cs="Wingdings"/>
    </w:rPr>
  </w:style>
  <w:style w:type="character" w:styleId="ListLabel890">
    <w:name w:val="ListLabel 890"/>
    <w:qFormat/>
    <w:rPr>
      <w:rFonts w:cs="Wingdings"/>
    </w:rPr>
  </w:style>
  <w:style w:type="character" w:styleId="ListLabel891">
    <w:name w:val="ListLabel 891"/>
    <w:qFormat/>
    <w:rPr>
      <w:rFonts w:cs="Wingdings"/>
    </w:rPr>
  </w:style>
  <w:style w:type="character" w:styleId="ListLabel892">
    <w:name w:val="ListLabel 892"/>
    <w:qFormat/>
    <w:rPr>
      <w:rFonts w:cs="Wingdings"/>
    </w:rPr>
  </w:style>
  <w:style w:type="character" w:styleId="ListLabel893">
    <w:name w:val="ListLabel 893"/>
    <w:qFormat/>
    <w:rPr>
      <w:rFonts w:cs="Wingdings"/>
    </w:rPr>
  </w:style>
  <w:style w:type="character" w:styleId="ListLabel894">
    <w:name w:val="ListLabel 894"/>
    <w:qFormat/>
    <w:rPr>
      <w:rFonts w:cs="Wingdings"/>
    </w:rPr>
  </w:style>
  <w:style w:type="character" w:styleId="ListLabel895">
    <w:name w:val="ListLabel 895"/>
    <w:qFormat/>
    <w:rPr>
      <w:rFonts w:cs="Wingdings"/>
    </w:rPr>
  </w:style>
  <w:style w:type="character" w:styleId="ListLabel896">
    <w:name w:val="ListLabel 896"/>
    <w:qFormat/>
    <w:rPr>
      <w:rFonts w:cs="Wingdings"/>
    </w:rPr>
  </w:style>
  <w:style w:type="character" w:styleId="Style15">
    <w:name w:val="Выделение жирным"/>
    <w:basedOn w:val="DefaultParagraphFont"/>
    <w:qFormat/>
    <w:rPr>
      <w:b/>
      <w:bCs/>
    </w:rPr>
  </w:style>
  <w:style w:type="character" w:styleId="ListLabel897">
    <w:name w:val="ListLabel 89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898">
    <w:name w:val="ListLabel 898"/>
    <w:qFormat/>
    <w:rPr>
      <w:rFonts w:cs="Symbol"/>
    </w:rPr>
  </w:style>
  <w:style w:type="character" w:styleId="ListLabel899">
    <w:name w:val="ListLabel 899"/>
    <w:qFormat/>
    <w:rPr>
      <w:rFonts w:cs="Symbol"/>
    </w:rPr>
  </w:style>
  <w:style w:type="character" w:styleId="ListLabel900">
    <w:name w:val="ListLabel 900"/>
    <w:qFormat/>
    <w:rPr>
      <w:rFonts w:cs="Symbol"/>
    </w:rPr>
  </w:style>
  <w:style w:type="character" w:styleId="ListLabel901">
    <w:name w:val="ListLabel 901"/>
    <w:qFormat/>
    <w:rPr>
      <w:rFonts w:cs="Symbol"/>
    </w:rPr>
  </w:style>
  <w:style w:type="character" w:styleId="ListLabel902">
    <w:name w:val="ListLabel 902"/>
    <w:qFormat/>
    <w:rPr>
      <w:rFonts w:cs="Symbol"/>
    </w:rPr>
  </w:style>
  <w:style w:type="character" w:styleId="ListLabel903">
    <w:name w:val="ListLabel 903"/>
    <w:qFormat/>
    <w:rPr>
      <w:rFonts w:cs="Symbol"/>
    </w:rPr>
  </w:style>
  <w:style w:type="character" w:styleId="ListLabel904">
    <w:name w:val="ListLabel 904"/>
    <w:qFormat/>
    <w:rPr>
      <w:rFonts w:cs="Symbol"/>
    </w:rPr>
  </w:style>
  <w:style w:type="character" w:styleId="ListLabel905">
    <w:name w:val="ListLabel 905"/>
    <w:qFormat/>
    <w:rPr>
      <w:rFonts w:cs="Symbol"/>
      <w:w w:val="100"/>
      <w:sz w:val="28"/>
      <w:szCs w:val="28"/>
    </w:rPr>
  </w:style>
  <w:style w:type="character" w:styleId="ListLabel906">
    <w:name w:val="ListLabel 906"/>
    <w:qFormat/>
    <w:rPr>
      <w:rFonts w:cs="Symbol"/>
      <w:w w:val="100"/>
      <w:sz w:val="28"/>
      <w:szCs w:val="28"/>
    </w:rPr>
  </w:style>
  <w:style w:type="character" w:styleId="ListLabel907">
    <w:name w:val="ListLabel 907"/>
    <w:qFormat/>
    <w:rPr>
      <w:rFonts w:cs="Symbol"/>
    </w:rPr>
  </w:style>
  <w:style w:type="character" w:styleId="ListLabel908">
    <w:name w:val="ListLabel 908"/>
    <w:qFormat/>
    <w:rPr>
      <w:rFonts w:cs="Symbol"/>
    </w:rPr>
  </w:style>
  <w:style w:type="character" w:styleId="ListLabel909">
    <w:name w:val="ListLabel 909"/>
    <w:qFormat/>
    <w:rPr>
      <w:rFonts w:cs="Symbol"/>
    </w:rPr>
  </w:style>
  <w:style w:type="character" w:styleId="ListLabel910">
    <w:name w:val="ListLabel 910"/>
    <w:qFormat/>
    <w:rPr>
      <w:rFonts w:cs="Symbol"/>
    </w:rPr>
  </w:style>
  <w:style w:type="character" w:styleId="ListLabel911">
    <w:name w:val="ListLabel 911"/>
    <w:qFormat/>
    <w:rPr>
      <w:rFonts w:cs="Symbol"/>
    </w:rPr>
  </w:style>
  <w:style w:type="character" w:styleId="ListLabel912">
    <w:name w:val="ListLabel 912"/>
    <w:qFormat/>
    <w:rPr>
      <w:rFonts w:cs="Symbol"/>
    </w:rPr>
  </w:style>
  <w:style w:type="character" w:styleId="ListLabel913">
    <w:name w:val="ListLabel 913"/>
    <w:qFormat/>
    <w:rPr>
      <w:rFonts w:cs="Symbol"/>
    </w:rPr>
  </w:style>
  <w:style w:type="character" w:styleId="ListLabel914">
    <w:name w:val="ListLabel 914"/>
    <w:qFormat/>
    <w:rPr>
      <w:rFonts w:cs="Symbol"/>
      <w:w w:val="100"/>
      <w:sz w:val="28"/>
      <w:szCs w:val="28"/>
    </w:rPr>
  </w:style>
  <w:style w:type="character" w:styleId="ListLabel915">
    <w:name w:val="ListLabel 915"/>
    <w:qFormat/>
    <w:rPr>
      <w:rFonts w:cs="Symbol"/>
    </w:rPr>
  </w:style>
  <w:style w:type="character" w:styleId="ListLabel916">
    <w:name w:val="ListLabel 916"/>
    <w:qFormat/>
    <w:rPr>
      <w:rFonts w:cs="Symbol"/>
    </w:rPr>
  </w:style>
  <w:style w:type="character" w:styleId="ListLabel917">
    <w:name w:val="ListLabel 917"/>
    <w:qFormat/>
    <w:rPr>
      <w:rFonts w:cs="Symbol"/>
    </w:rPr>
  </w:style>
  <w:style w:type="character" w:styleId="ListLabel918">
    <w:name w:val="ListLabel 918"/>
    <w:qFormat/>
    <w:rPr>
      <w:rFonts w:cs="Symbol"/>
    </w:rPr>
  </w:style>
  <w:style w:type="character" w:styleId="ListLabel919">
    <w:name w:val="ListLabel 919"/>
    <w:qFormat/>
    <w:rPr>
      <w:rFonts w:cs="Symbol"/>
    </w:rPr>
  </w:style>
  <w:style w:type="character" w:styleId="ListLabel920">
    <w:name w:val="ListLabel 920"/>
    <w:qFormat/>
    <w:rPr>
      <w:rFonts w:cs="Symbol"/>
    </w:rPr>
  </w:style>
  <w:style w:type="character" w:styleId="ListLabel921">
    <w:name w:val="ListLabel 921"/>
    <w:qFormat/>
    <w:rPr>
      <w:rFonts w:cs="Symbol"/>
    </w:rPr>
  </w:style>
  <w:style w:type="character" w:styleId="ListLabel922">
    <w:name w:val="ListLabel 922"/>
    <w:qFormat/>
    <w:rPr>
      <w:rFonts w:cs="Symbol"/>
    </w:rPr>
  </w:style>
  <w:style w:type="character" w:styleId="ListLabel923">
    <w:name w:val="ListLabel 923"/>
    <w:qFormat/>
    <w:rPr>
      <w:rFonts w:cs="Wingdings"/>
      <w:w w:val="100"/>
      <w:sz w:val="22"/>
    </w:rPr>
  </w:style>
  <w:style w:type="character" w:styleId="ListLabel924">
    <w:name w:val="ListLabel 924"/>
    <w:qFormat/>
    <w:rPr>
      <w:rFonts w:cs="Symbol"/>
      <w:w w:val="100"/>
      <w:sz w:val="28"/>
      <w:szCs w:val="28"/>
    </w:rPr>
  </w:style>
  <w:style w:type="character" w:styleId="ListLabel925">
    <w:name w:val="ListLabel 925"/>
    <w:qFormat/>
    <w:rPr>
      <w:rFonts w:cs="Symbol"/>
      <w:w w:val="100"/>
      <w:sz w:val="28"/>
      <w:szCs w:val="28"/>
    </w:rPr>
  </w:style>
  <w:style w:type="character" w:styleId="ListLabel926">
    <w:name w:val="ListLabel 926"/>
    <w:qFormat/>
    <w:rPr>
      <w:rFonts w:cs="Symbol"/>
    </w:rPr>
  </w:style>
  <w:style w:type="character" w:styleId="ListLabel927">
    <w:name w:val="ListLabel 927"/>
    <w:qFormat/>
    <w:rPr>
      <w:rFonts w:cs="Symbol"/>
    </w:rPr>
  </w:style>
  <w:style w:type="character" w:styleId="ListLabel928">
    <w:name w:val="ListLabel 928"/>
    <w:qFormat/>
    <w:rPr>
      <w:rFonts w:cs="Symbol"/>
    </w:rPr>
  </w:style>
  <w:style w:type="character" w:styleId="ListLabel929">
    <w:name w:val="ListLabel 929"/>
    <w:qFormat/>
    <w:rPr>
      <w:rFonts w:cs="Symbol"/>
    </w:rPr>
  </w:style>
  <w:style w:type="character" w:styleId="ListLabel930">
    <w:name w:val="ListLabel 930"/>
    <w:qFormat/>
    <w:rPr>
      <w:rFonts w:cs="Symbol"/>
    </w:rPr>
  </w:style>
  <w:style w:type="character" w:styleId="ListLabel931">
    <w:name w:val="ListLabel 931"/>
    <w:qFormat/>
    <w:rPr>
      <w:rFonts w:cs="Symbol"/>
    </w:rPr>
  </w:style>
  <w:style w:type="character" w:styleId="ListLabel932">
    <w:name w:val="ListLabel 932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933">
    <w:name w:val="ListLabel 933"/>
    <w:qFormat/>
    <w:rPr>
      <w:rFonts w:cs="Symbol"/>
    </w:rPr>
  </w:style>
  <w:style w:type="character" w:styleId="ListLabel934">
    <w:name w:val="ListLabel 934"/>
    <w:qFormat/>
    <w:rPr>
      <w:rFonts w:cs="Symbol"/>
    </w:rPr>
  </w:style>
  <w:style w:type="character" w:styleId="ListLabel935">
    <w:name w:val="ListLabel 935"/>
    <w:qFormat/>
    <w:rPr>
      <w:rFonts w:cs="Symbol"/>
    </w:rPr>
  </w:style>
  <w:style w:type="character" w:styleId="ListLabel936">
    <w:name w:val="ListLabel 936"/>
    <w:qFormat/>
    <w:rPr>
      <w:rFonts w:cs="Symbol"/>
    </w:rPr>
  </w:style>
  <w:style w:type="character" w:styleId="ListLabel937">
    <w:name w:val="ListLabel 937"/>
    <w:qFormat/>
    <w:rPr>
      <w:rFonts w:cs="Symbol"/>
    </w:rPr>
  </w:style>
  <w:style w:type="character" w:styleId="ListLabel938">
    <w:name w:val="ListLabel 938"/>
    <w:qFormat/>
    <w:rPr>
      <w:rFonts w:cs="Symbol"/>
    </w:rPr>
  </w:style>
  <w:style w:type="character" w:styleId="ListLabel939">
    <w:name w:val="ListLabel 939"/>
    <w:qFormat/>
    <w:rPr>
      <w:rFonts w:cs="Symbol"/>
    </w:rPr>
  </w:style>
  <w:style w:type="character" w:styleId="ListLabel940">
    <w:name w:val="ListLabel 940"/>
    <w:qFormat/>
    <w:rPr>
      <w:rFonts w:cs="Times New Roman"/>
      <w:spacing w:val="0"/>
      <w:w w:val="100"/>
      <w:sz w:val="28"/>
      <w:szCs w:val="28"/>
    </w:rPr>
  </w:style>
  <w:style w:type="character" w:styleId="ListLabel941">
    <w:name w:val="ListLabel 941"/>
    <w:qFormat/>
    <w:rPr>
      <w:rFonts w:cs="Symbol"/>
    </w:rPr>
  </w:style>
  <w:style w:type="character" w:styleId="ListLabel942">
    <w:name w:val="ListLabel 942"/>
    <w:qFormat/>
    <w:rPr>
      <w:rFonts w:cs="Symbol"/>
    </w:rPr>
  </w:style>
  <w:style w:type="character" w:styleId="ListLabel943">
    <w:name w:val="ListLabel 943"/>
    <w:qFormat/>
    <w:rPr>
      <w:rFonts w:cs="Symbol"/>
    </w:rPr>
  </w:style>
  <w:style w:type="character" w:styleId="ListLabel944">
    <w:name w:val="ListLabel 944"/>
    <w:qFormat/>
    <w:rPr>
      <w:rFonts w:cs="Symbol"/>
    </w:rPr>
  </w:style>
  <w:style w:type="character" w:styleId="ListLabel945">
    <w:name w:val="ListLabel 945"/>
    <w:qFormat/>
    <w:rPr>
      <w:rFonts w:cs="Symbol"/>
    </w:rPr>
  </w:style>
  <w:style w:type="character" w:styleId="ListLabel946">
    <w:name w:val="ListLabel 946"/>
    <w:qFormat/>
    <w:rPr>
      <w:rFonts w:cs="Symbol"/>
    </w:rPr>
  </w:style>
  <w:style w:type="character" w:styleId="ListLabel947">
    <w:name w:val="ListLabel 947"/>
    <w:qFormat/>
    <w:rPr>
      <w:rFonts w:cs="Symbol"/>
    </w:rPr>
  </w:style>
  <w:style w:type="character" w:styleId="ListLabel948">
    <w:name w:val="ListLabel 948"/>
    <w:qFormat/>
    <w:rPr>
      <w:rFonts w:cs="Symbol"/>
    </w:rPr>
  </w:style>
  <w:style w:type="character" w:styleId="ListLabel949">
    <w:name w:val="ListLabel 94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950">
    <w:name w:val="ListLabel 950"/>
    <w:qFormat/>
    <w:rPr>
      <w:rFonts w:cs="Symbol"/>
    </w:rPr>
  </w:style>
  <w:style w:type="character" w:styleId="ListLabel951">
    <w:name w:val="ListLabel 951"/>
    <w:qFormat/>
    <w:rPr>
      <w:rFonts w:cs="Symbol"/>
    </w:rPr>
  </w:style>
  <w:style w:type="character" w:styleId="ListLabel952">
    <w:name w:val="ListLabel 952"/>
    <w:qFormat/>
    <w:rPr>
      <w:rFonts w:cs="Symbol"/>
    </w:rPr>
  </w:style>
  <w:style w:type="character" w:styleId="ListLabel953">
    <w:name w:val="ListLabel 953"/>
    <w:qFormat/>
    <w:rPr>
      <w:rFonts w:cs="Symbol"/>
    </w:rPr>
  </w:style>
  <w:style w:type="character" w:styleId="ListLabel954">
    <w:name w:val="ListLabel 954"/>
    <w:qFormat/>
    <w:rPr>
      <w:rFonts w:cs="Symbol"/>
    </w:rPr>
  </w:style>
  <w:style w:type="character" w:styleId="ListLabel955">
    <w:name w:val="ListLabel 955"/>
    <w:qFormat/>
    <w:rPr>
      <w:rFonts w:cs="Symbol"/>
    </w:rPr>
  </w:style>
  <w:style w:type="character" w:styleId="ListLabel956">
    <w:name w:val="ListLabel 956"/>
    <w:qFormat/>
    <w:rPr>
      <w:rFonts w:cs="Symbol"/>
      <w:w w:val="100"/>
      <w:sz w:val="28"/>
      <w:szCs w:val="28"/>
    </w:rPr>
  </w:style>
  <w:style w:type="character" w:styleId="ListLabel957">
    <w:name w:val="ListLabel 957"/>
    <w:qFormat/>
    <w:rPr>
      <w:rFonts w:cs="Symbol"/>
    </w:rPr>
  </w:style>
  <w:style w:type="character" w:styleId="ListLabel958">
    <w:name w:val="ListLabel 958"/>
    <w:qFormat/>
    <w:rPr>
      <w:rFonts w:cs="Symbol"/>
    </w:rPr>
  </w:style>
  <w:style w:type="character" w:styleId="ListLabel959">
    <w:name w:val="ListLabel 959"/>
    <w:qFormat/>
    <w:rPr>
      <w:rFonts w:cs="Symbol"/>
    </w:rPr>
  </w:style>
  <w:style w:type="character" w:styleId="ListLabel960">
    <w:name w:val="ListLabel 960"/>
    <w:qFormat/>
    <w:rPr>
      <w:rFonts w:cs="Symbol"/>
    </w:rPr>
  </w:style>
  <w:style w:type="character" w:styleId="ListLabel961">
    <w:name w:val="ListLabel 961"/>
    <w:qFormat/>
    <w:rPr>
      <w:rFonts w:cs="Symbol"/>
    </w:rPr>
  </w:style>
  <w:style w:type="character" w:styleId="ListLabel962">
    <w:name w:val="ListLabel 962"/>
    <w:qFormat/>
    <w:rPr>
      <w:rFonts w:cs="Symbol"/>
    </w:rPr>
  </w:style>
  <w:style w:type="character" w:styleId="ListLabel963">
    <w:name w:val="ListLabel 963"/>
    <w:qFormat/>
    <w:rPr>
      <w:rFonts w:cs="Symbol"/>
    </w:rPr>
  </w:style>
  <w:style w:type="character" w:styleId="ListLabel964">
    <w:name w:val="ListLabel 964"/>
    <w:qFormat/>
    <w:rPr>
      <w:rFonts w:cs="Symbol"/>
    </w:rPr>
  </w:style>
  <w:style w:type="character" w:styleId="ListLabel965">
    <w:name w:val="ListLabel 965"/>
    <w:qFormat/>
    <w:rPr>
      <w:rFonts w:cs="Times New Roman"/>
      <w:w w:val="100"/>
      <w:sz w:val="28"/>
      <w:szCs w:val="28"/>
    </w:rPr>
  </w:style>
  <w:style w:type="character" w:styleId="ListLabel966">
    <w:name w:val="ListLabel 966"/>
    <w:qFormat/>
    <w:rPr>
      <w:rFonts w:cs="Symbol"/>
    </w:rPr>
  </w:style>
  <w:style w:type="character" w:styleId="ListLabel967">
    <w:name w:val="ListLabel 967"/>
    <w:qFormat/>
    <w:rPr>
      <w:rFonts w:cs="Symbol"/>
    </w:rPr>
  </w:style>
  <w:style w:type="character" w:styleId="ListLabel968">
    <w:name w:val="ListLabel 968"/>
    <w:qFormat/>
    <w:rPr>
      <w:rFonts w:cs="Symbol"/>
    </w:rPr>
  </w:style>
  <w:style w:type="character" w:styleId="ListLabel969">
    <w:name w:val="ListLabel 969"/>
    <w:qFormat/>
    <w:rPr>
      <w:rFonts w:cs="Symbol"/>
    </w:rPr>
  </w:style>
  <w:style w:type="character" w:styleId="ListLabel970">
    <w:name w:val="ListLabel 970"/>
    <w:qFormat/>
    <w:rPr>
      <w:rFonts w:cs="Symbol"/>
    </w:rPr>
  </w:style>
  <w:style w:type="character" w:styleId="ListLabel971">
    <w:name w:val="ListLabel 971"/>
    <w:qFormat/>
    <w:rPr>
      <w:rFonts w:cs="Symbol"/>
    </w:rPr>
  </w:style>
  <w:style w:type="character" w:styleId="ListLabel972">
    <w:name w:val="ListLabel 972"/>
    <w:qFormat/>
    <w:rPr>
      <w:rFonts w:cs="Symbol"/>
    </w:rPr>
  </w:style>
  <w:style w:type="character" w:styleId="ListLabel973">
    <w:name w:val="ListLabel 973"/>
    <w:qFormat/>
    <w:rPr>
      <w:rFonts w:cs="Symbol"/>
    </w:rPr>
  </w:style>
  <w:style w:type="character" w:styleId="ListLabel974">
    <w:name w:val="ListLabel 974"/>
    <w:qFormat/>
    <w:rPr>
      <w:rFonts w:cs="Symbol"/>
    </w:rPr>
  </w:style>
  <w:style w:type="character" w:styleId="ListLabel975">
    <w:name w:val="ListLabel 975"/>
    <w:qFormat/>
    <w:rPr>
      <w:rFonts w:cs="Wingdings"/>
    </w:rPr>
  </w:style>
  <w:style w:type="character" w:styleId="ListLabel976">
    <w:name w:val="ListLabel 976"/>
    <w:qFormat/>
    <w:rPr>
      <w:rFonts w:cs="Wingdings"/>
    </w:rPr>
  </w:style>
  <w:style w:type="character" w:styleId="ListLabel977">
    <w:name w:val="ListLabel 977"/>
    <w:qFormat/>
    <w:rPr>
      <w:rFonts w:cs="Wingdings"/>
    </w:rPr>
  </w:style>
  <w:style w:type="character" w:styleId="ListLabel978">
    <w:name w:val="ListLabel 978"/>
    <w:qFormat/>
    <w:rPr>
      <w:rFonts w:cs="Wingdings"/>
    </w:rPr>
  </w:style>
  <w:style w:type="character" w:styleId="ListLabel979">
    <w:name w:val="ListLabel 979"/>
    <w:qFormat/>
    <w:rPr>
      <w:rFonts w:cs="Wingdings"/>
    </w:rPr>
  </w:style>
  <w:style w:type="character" w:styleId="ListLabel980">
    <w:name w:val="ListLabel 980"/>
    <w:qFormat/>
    <w:rPr>
      <w:rFonts w:cs="Wingdings"/>
    </w:rPr>
  </w:style>
  <w:style w:type="character" w:styleId="ListLabel981">
    <w:name w:val="ListLabel 981"/>
    <w:qFormat/>
    <w:rPr>
      <w:rFonts w:cs="Wingdings"/>
    </w:rPr>
  </w:style>
  <w:style w:type="character" w:styleId="ListLabel982">
    <w:name w:val="ListLabel 982"/>
    <w:qFormat/>
    <w:rPr>
      <w:rFonts w:cs="Wingdings"/>
    </w:rPr>
  </w:style>
  <w:style w:type="character" w:styleId="ListLabel983">
    <w:name w:val="ListLabel 983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984">
    <w:name w:val="ListLabel 984"/>
    <w:qFormat/>
    <w:rPr>
      <w:rFonts w:cs="Symbol"/>
    </w:rPr>
  </w:style>
  <w:style w:type="character" w:styleId="ListLabel985">
    <w:name w:val="ListLabel 985"/>
    <w:qFormat/>
    <w:rPr>
      <w:rFonts w:cs="Symbol"/>
    </w:rPr>
  </w:style>
  <w:style w:type="character" w:styleId="ListLabel986">
    <w:name w:val="ListLabel 986"/>
    <w:qFormat/>
    <w:rPr>
      <w:rFonts w:cs="Symbol"/>
    </w:rPr>
  </w:style>
  <w:style w:type="character" w:styleId="ListLabel987">
    <w:name w:val="ListLabel 987"/>
    <w:qFormat/>
    <w:rPr>
      <w:rFonts w:cs="Symbol"/>
    </w:rPr>
  </w:style>
  <w:style w:type="character" w:styleId="ListLabel988">
    <w:name w:val="ListLabel 988"/>
    <w:qFormat/>
    <w:rPr>
      <w:rFonts w:cs="Symbol"/>
    </w:rPr>
  </w:style>
  <w:style w:type="character" w:styleId="ListLabel989">
    <w:name w:val="ListLabel 989"/>
    <w:qFormat/>
    <w:rPr>
      <w:rFonts w:cs="Symbol"/>
    </w:rPr>
  </w:style>
  <w:style w:type="character" w:styleId="ListLabel990">
    <w:name w:val="ListLabel 990"/>
    <w:qFormat/>
    <w:rPr>
      <w:rFonts w:cs="Symbol"/>
    </w:rPr>
  </w:style>
  <w:style w:type="character" w:styleId="ListLabel991">
    <w:name w:val="ListLabel 991"/>
    <w:qFormat/>
    <w:rPr>
      <w:rFonts w:cs="Symbol"/>
      <w:w w:val="100"/>
      <w:sz w:val="28"/>
      <w:szCs w:val="28"/>
    </w:rPr>
  </w:style>
  <w:style w:type="character" w:styleId="ListLabel992">
    <w:name w:val="ListLabel 992"/>
    <w:qFormat/>
    <w:rPr>
      <w:rFonts w:cs="Symbol"/>
      <w:w w:val="100"/>
      <w:sz w:val="28"/>
      <w:szCs w:val="28"/>
    </w:rPr>
  </w:style>
  <w:style w:type="character" w:styleId="ListLabel993">
    <w:name w:val="ListLabel 993"/>
    <w:qFormat/>
    <w:rPr>
      <w:rFonts w:cs="Symbol"/>
    </w:rPr>
  </w:style>
  <w:style w:type="character" w:styleId="ListLabel994">
    <w:name w:val="ListLabel 994"/>
    <w:qFormat/>
    <w:rPr>
      <w:rFonts w:cs="Symbol"/>
    </w:rPr>
  </w:style>
  <w:style w:type="character" w:styleId="ListLabel995">
    <w:name w:val="ListLabel 995"/>
    <w:qFormat/>
    <w:rPr>
      <w:rFonts w:cs="Symbol"/>
    </w:rPr>
  </w:style>
  <w:style w:type="character" w:styleId="ListLabel996">
    <w:name w:val="ListLabel 996"/>
    <w:qFormat/>
    <w:rPr>
      <w:rFonts w:cs="Symbol"/>
    </w:rPr>
  </w:style>
  <w:style w:type="character" w:styleId="ListLabel997">
    <w:name w:val="ListLabel 997"/>
    <w:qFormat/>
    <w:rPr>
      <w:rFonts w:cs="Symbol"/>
    </w:rPr>
  </w:style>
  <w:style w:type="character" w:styleId="ListLabel998">
    <w:name w:val="ListLabel 998"/>
    <w:qFormat/>
    <w:rPr>
      <w:rFonts w:cs="Symbol"/>
    </w:rPr>
  </w:style>
  <w:style w:type="character" w:styleId="ListLabel999">
    <w:name w:val="ListLabel 999"/>
    <w:qFormat/>
    <w:rPr>
      <w:rFonts w:cs="Symbol"/>
    </w:rPr>
  </w:style>
  <w:style w:type="character" w:styleId="ListLabel1000">
    <w:name w:val="ListLabel 1000"/>
    <w:qFormat/>
    <w:rPr>
      <w:rFonts w:cs="Symbol"/>
      <w:w w:val="100"/>
      <w:sz w:val="28"/>
      <w:szCs w:val="28"/>
    </w:rPr>
  </w:style>
  <w:style w:type="character" w:styleId="ListLabel1001">
    <w:name w:val="ListLabel 1001"/>
    <w:qFormat/>
    <w:rPr>
      <w:rFonts w:cs="Symbol"/>
    </w:rPr>
  </w:style>
  <w:style w:type="character" w:styleId="ListLabel1002">
    <w:name w:val="ListLabel 1002"/>
    <w:qFormat/>
    <w:rPr>
      <w:rFonts w:cs="Symbol"/>
    </w:rPr>
  </w:style>
  <w:style w:type="character" w:styleId="ListLabel1003">
    <w:name w:val="ListLabel 1003"/>
    <w:qFormat/>
    <w:rPr>
      <w:rFonts w:cs="Symbol"/>
    </w:rPr>
  </w:style>
  <w:style w:type="character" w:styleId="ListLabel1004">
    <w:name w:val="ListLabel 1004"/>
    <w:qFormat/>
    <w:rPr>
      <w:rFonts w:cs="Symbol"/>
    </w:rPr>
  </w:style>
  <w:style w:type="character" w:styleId="ListLabel1005">
    <w:name w:val="ListLabel 1005"/>
    <w:qFormat/>
    <w:rPr>
      <w:rFonts w:cs="Symbol"/>
    </w:rPr>
  </w:style>
  <w:style w:type="character" w:styleId="ListLabel1006">
    <w:name w:val="ListLabel 1006"/>
    <w:qFormat/>
    <w:rPr>
      <w:rFonts w:cs="Symbol"/>
    </w:rPr>
  </w:style>
  <w:style w:type="character" w:styleId="ListLabel1007">
    <w:name w:val="ListLabel 1007"/>
    <w:qFormat/>
    <w:rPr>
      <w:rFonts w:cs="Symbol"/>
    </w:rPr>
  </w:style>
  <w:style w:type="character" w:styleId="ListLabel1008">
    <w:name w:val="ListLabel 1008"/>
    <w:qFormat/>
    <w:rPr>
      <w:rFonts w:cs="Symbol"/>
    </w:rPr>
  </w:style>
  <w:style w:type="character" w:styleId="ListLabel1009">
    <w:name w:val="ListLabel 1009"/>
    <w:qFormat/>
    <w:rPr>
      <w:rFonts w:cs="Wingdings"/>
      <w:w w:val="100"/>
      <w:sz w:val="22"/>
    </w:rPr>
  </w:style>
  <w:style w:type="character" w:styleId="ListLabel1010">
    <w:name w:val="ListLabel 1010"/>
    <w:qFormat/>
    <w:rPr>
      <w:rFonts w:cs="Symbol"/>
      <w:w w:val="100"/>
      <w:sz w:val="28"/>
      <w:szCs w:val="28"/>
    </w:rPr>
  </w:style>
  <w:style w:type="character" w:styleId="ListLabel1011">
    <w:name w:val="ListLabel 1011"/>
    <w:qFormat/>
    <w:rPr>
      <w:rFonts w:cs="Symbol"/>
      <w:w w:val="100"/>
      <w:sz w:val="28"/>
      <w:szCs w:val="28"/>
    </w:rPr>
  </w:style>
  <w:style w:type="character" w:styleId="ListLabel1012">
    <w:name w:val="ListLabel 1012"/>
    <w:qFormat/>
    <w:rPr>
      <w:rFonts w:cs="Symbol"/>
    </w:rPr>
  </w:style>
  <w:style w:type="character" w:styleId="ListLabel1013">
    <w:name w:val="ListLabel 1013"/>
    <w:qFormat/>
    <w:rPr>
      <w:rFonts w:cs="Symbol"/>
    </w:rPr>
  </w:style>
  <w:style w:type="character" w:styleId="ListLabel1014">
    <w:name w:val="ListLabel 1014"/>
    <w:qFormat/>
    <w:rPr>
      <w:rFonts w:cs="Symbol"/>
    </w:rPr>
  </w:style>
  <w:style w:type="character" w:styleId="ListLabel1015">
    <w:name w:val="ListLabel 1015"/>
    <w:qFormat/>
    <w:rPr>
      <w:rFonts w:cs="Symbol"/>
    </w:rPr>
  </w:style>
  <w:style w:type="character" w:styleId="ListLabel1016">
    <w:name w:val="ListLabel 1016"/>
    <w:qFormat/>
    <w:rPr>
      <w:rFonts w:cs="Symbol"/>
    </w:rPr>
  </w:style>
  <w:style w:type="character" w:styleId="ListLabel1017">
    <w:name w:val="ListLabel 1017"/>
    <w:qFormat/>
    <w:rPr>
      <w:rFonts w:cs="Symbol"/>
    </w:rPr>
  </w:style>
  <w:style w:type="character" w:styleId="ListLabel1018">
    <w:name w:val="ListLabel 1018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019">
    <w:name w:val="ListLabel 1019"/>
    <w:qFormat/>
    <w:rPr>
      <w:rFonts w:cs="Symbol"/>
    </w:rPr>
  </w:style>
  <w:style w:type="character" w:styleId="ListLabel1020">
    <w:name w:val="ListLabel 1020"/>
    <w:qFormat/>
    <w:rPr>
      <w:rFonts w:cs="Symbol"/>
    </w:rPr>
  </w:style>
  <w:style w:type="character" w:styleId="ListLabel1021">
    <w:name w:val="ListLabel 1021"/>
    <w:qFormat/>
    <w:rPr>
      <w:rFonts w:cs="Symbol"/>
    </w:rPr>
  </w:style>
  <w:style w:type="character" w:styleId="ListLabel1022">
    <w:name w:val="ListLabel 1022"/>
    <w:qFormat/>
    <w:rPr>
      <w:rFonts w:cs="Symbol"/>
    </w:rPr>
  </w:style>
  <w:style w:type="character" w:styleId="ListLabel1023">
    <w:name w:val="ListLabel 1023"/>
    <w:qFormat/>
    <w:rPr>
      <w:rFonts w:cs="Symbol"/>
    </w:rPr>
  </w:style>
  <w:style w:type="character" w:styleId="ListLabel1024">
    <w:name w:val="ListLabel 1024"/>
    <w:qFormat/>
    <w:rPr>
      <w:rFonts w:cs="Symbol"/>
    </w:rPr>
  </w:style>
  <w:style w:type="character" w:styleId="ListLabel1025">
    <w:name w:val="ListLabel 1025"/>
    <w:qFormat/>
    <w:rPr>
      <w:rFonts w:cs="Symbol"/>
    </w:rPr>
  </w:style>
  <w:style w:type="character" w:styleId="ListLabel1026">
    <w:name w:val="ListLabel 1026"/>
    <w:qFormat/>
    <w:rPr>
      <w:rFonts w:cs="Times New Roman"/>
      <w:spacing w:val="0"/>
      <w:w w:val="100"/>
      <w:sz w:val="28"/>
      <w:szCs w:val="28"/>
    </w:rPr>
  </w:style>
  <w:style w:type="character" w:styleId="ListLabel1027">
    <w:name w:val="ListLabel 1027"/>
    <w:qFormat/>
    <w:rPr>
      <w:rFonts w:cs="Symbol"/>
    </w:rPr>
  </w:style>
  <w:style w:type="character" w:styleId="ListLabel1028">
    <w:name w:val="ListLabel 1028"/>
    <w:qFormat/>
    <w:rPr>
      <w:rFonts w:cs="Symbol"/>
    </w:rPr>
  </w:style>
  <w:style w:type="character" w:styleId="ListLabel1029">
    <w:name w:val="ListLabel 1029"/>
    <w:qFormat/>
    <w:rPr>
      <w:rFonts w:cs="Symbol"/>
    </w:rPr>
  </w:style>
  <w:style w:type="character" w:styleId="ListLabel1030">
    <w:name w:val="ListLabel 1030"/>
    <w:qFormat/>
    <w:rPr>
      <w:rFonts w:cs="Symbol"/>
    </w:rPr>
  </w:style>
  <w:style w:type="character" w:styleId="ListLabel1031">
    <w:name w:val="ListLabel 1031"/>
    <w:qFormat/>
    <w:rPr>
      <w:rFonts w:cs="Symbol"/>
    </w:rPr>
  </w:style>
  <w:style w:type="character" w:styleId="ListLabel1032">
    <w:name w:val="ListLabel 1032"/>
    <w:qFormat/>
    <w:rPr>
      <w:rFonts w:cs="Symbol"/>
    </w:rPr>
  </w:style>
  <w:style w:type="character" w:styleId="ListLabel1033">
    <w:name w:val="ListLabel 1033"/>
    <w:qFormat/>
    <w:rPr>
      <w:rFonts w:cs="Symbol"/>
    </w:rPr>
  </w:style>
  <w:style w:type="character" w:styleId="ListLabel1034">
    <w:name w:val="ListLabel 1034"/>
    <w:qFormat/>
    <w:rPr>
      <w:rFonts w:cs="Symbol"/>
    </w:rPr>
  </w:style>
  <w:style w:type="character" w:styleId="ListLabel1035">
    <w:name w:val="ListLabel 103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036">
    <w:name w:val="ListLabel 1036"/>
    <w:qFormat/>
    <w:rPr>
      <w:rFonts w:cs="Symbol"/>
    </w:rPr>
  </w:style>
  <w:style w:type="character" w:styleId="ListLabel1037">
    <w:name w:val="ListLabel 1037"/>
    <w:qFormat/>
    <w:rPr>
      <w:rFonts w:cs="Symbol"/>
    </w:rPr>
  </w:style>
  <w:style w:type="character" w:styleId="ListLabel1038">
    <w:name w:val="ListLabel 1038"/>
    <w:qFormat/>
    <w:rPr>
      <w:rFonts w:cs="Symbol"/>
    </w:rPr>
  </w:style>
  <w:style w:type="character" w:styleId="ListLabel1039">
    <w:name w:val="ListLabel 1039"/>
    <w:qFormat/>
    <w:rPr>
      <w:rFonts w:cs="Symbol"/>
    </w:rPr>
  </w:style>
  <w:style w:type="character" w:styleId="ListLabel1040">
    <w:name w:val="ListLabel 1040"/>
    <w:qFormat/>
    <w:rPr>
      <w:rFonts w:cs="Symbol"/>
    </w:rPr>
  </w:style>
  <w:style w:type="character" w:styleId="ListLabel1041">
    <w:name w:val="ListLabel 1041"/>
    <w:qFormat/>
    <w:rPr>
      <w:rFonts w:cs="Symbol"/>
    </w:rPr>
  </w:style>
  <w:style w:type="character" w:styleId="ListLabel1042">
    <w:name w:val="ListLabel 1042"/>
    <w:qFormat/>
    <w:rPr>
      <w:rFonts w:cs="Symbol"/>
      <w:w w:val="100"/>
      <w:sz w:val="28"/>
      <w:szCs w:val="28"/>
    </w:rPr>
  </w:style>
  <w:style w:type="character" w:styleId="ListLabel1043">
    <w:name w:val="ListLabel 1043"/>
    <w:qFormat/>
    <w:rPr>
      <w:rFonts w:cs="Symbol"/>
    </w:rPr>
  </w:style>
  <w:style w:type="character" w:styleId="ListLabel1044">
    <w:name w:val="ListLabel 1044"/>
    <w:qFormat/>
    <w:rPr>
      <w:rFonts w:cs="Symbol"/>
    </w:rPr>
  </w:style>
  <w:style w:type="character" w:styleId="ListLabel1045">
    <w:name w:val="ListLabel 1045"/>
    <w:qFormat/>
    <w:rPr>
      <w:rFonts w:cs="Symbol"/>
    </w:rPr>
  </w:style>
  <w:style w:type="character" w:styleId="ListLabel1046">
    <w:name w:val="ListLabel 1046"/>
    <w:qFormat/>
    <w:rPr>
      <w:rFonts w:cs="Symbol"/>
    </w:rPr>
  </w:style>
  <w:style w:type="character" w:styleId="ListLabel1047">
    <w:name w:val="ListLabel 1047"/>
    <w:qFormat/>
    <w:rPr>
      <w:rFonts w:cs="Symbol"/>
    </w:rPr>
  </w:style>
  <w:style w:type="character" w:styleId="ListLabel1048">
    <w:name w:val="ListLabel 1048"/>
    <w:qFormat/>
    <w:rPr>
      <w:rFonts w:cs="Symbol"/>
    </w:rPr>
  </w:style>
  <w:style w:type="character" w:styleId="ListLabel1049">
    <w:name w:val="ListLabel 1049"/>
    <w:qFormat/>
    <w:rPr>
      <w:rFonts w:cs="Symbol"/>
    </w:rPr>
  </w:style>
  <w:style w:type="character" w:styleId="ListLabel1050">
    <w:name w:val="ListLabel 1050"/>
    <w:qFormat/>
    <w:rPr>
      <w:rFonts w:cs="Symbol"/>
    </w:rPr>
  </w:style>
  <w:style w:type="character" w:styleId="ListLabel1051">
    <w:name w:val="ListLabel 1051"/>
    <w:qFormat/>
    <w:rPr>
      <w:rFonts w:cs="Times New Roman"/>
      <w:w w:val="100"/>
      <w:sz w:val="28"/>
      <w:szCs w:val="28"/>
    </w:rPr>
  </w:style>
  <w:style w:type="character" w:styleId="ListLabel1052">
    <w:name w:val="ListLabel 1052"/>
    <w:qFormat/>
    <w:rPr>
      <w:rFonts w:cs="Symbol"/>
    </w:rPr>
  </w:style>
  <w:style w:type="character" w:styleId="ListLabel1053">
    <w:name w:val="ListLabel 1053"/>
    <w:qFormat/>
    <w:rPr>
      <w:rFonts w:cs="Symbol"/>
    </w:rPr>
  </w:style>
  <w:style w:type="character" w:styleId="ListLabel1054">
    <w:name w:val="ListLabel 1054"/>
    <w:qFormat/>
    <w:rPr>
      <w:rFonts w:cs="Symbol"/>
    </w:rPr>
  </w:style>
  <w:style w:type="character" w:styleId="ListLabel1055">
    <w:name w:val="ListLabel 1055"/>
    <w:qFormat/>
    <w:rPr>
      <w:rFonts w:cs="Symbol"/>
    </w:rPr>
  </w:style>
  <w:style w:type="character" w:styleId="ListLabel1056">
    <w:name w:val="ListLabel 1056"/>
    <w:qFormat/>
    <w:rPr>
      <w:rFonts w:cs="Symbol"/>
    </w:rPr>
  </w:style>
  <w:style w:type="character" w:styleId="ListLabel1057">
    <w:name w:val="ListLabel 1057"/>
    <w:qFormat/>
    <w:rPr>
      <w:rFonts w:cs="Symbol"/>
    </w:rPr>
  </w:style>
  <w:style w:type="character" w:styleId="ListLabel1058">
    <w:name w:val="ListLabel 1058"/>
    <w:qFormat/>
    <w:rPr>
      <w:rFonts w:cs="Symbol"/>
    </w:rPr>
  </w:style>
  <w:style w:type="character" w:styleId="ListLabel1059">
    <w:name w:val="ListLabel 1059"/>
    <w:qFormat/>
    <w:rPr>
      <w:rFonts w:cs="Symbol"/>
    </w:rPr>
  </w:style>
  <w:style w:type="character" w:styleId="ListLabel1060">
    <w:name w:val="ListLabel 1060"/>
    <w:qFormat/>
    <w:rPr>
      <w:rFonts w:cs="Symbol"/>
    </w:rPr>
  </w:style>
  <w:style w:type="character" w:styleId="ListLabel1061">
    <w:name w:val="ListLabel 1061"/>
    <w:qFormat/>
    <w:rPr>
      <w:rFonts w:cs="Wingdings"/>
    </w:rPr>
  </w:style>
  <w:style w:type="character" w:styleId="ListLabel1062">
    <w:name w:val="ListLabel 1062"/>
    <w:qFormat/>
    <w:rPr>
      <w:rFonts w:cs="Wingdings"/>
    </w:rPr>
  </w:style>
  <w:style w:type="character" w:styleId="ListLabel1063">
    <w:name w:val="ListLabel 1063"/>
    <w:qFormat/>
    <w:rPr>
      <w:rFonts w:cs="Wingdings"/>
    </w:rPr>
  </w:style>
  <w:style w:type="character" w:styleId="ListLabel1064">
    <w:name w:val="ListLabel 1064"/>
    <w:qFormat/>
    <w:rPr>
      <w:rFonts w:cs="Wingdings"/>
    </w:rPr>
  </w:style>
  <w:style w:type="character" w:styleId="ListLabel1065">
    <w:name w:val="ListLabel 1065"/>
    <w:qFormat/>
    <w:rPr>
      <w:rFonts w:cs="Wingdings"/>
    </w:rPr>
  </w:style>
  <w:style w:type="character" w:styleId="ListLabel1066">
    <w:name w:val="ListLabel 1066"/>
    <w:qFormat/>
    <w:rPr>
      <w:rFonts w:cs="Wingdings"/>
    </w:rPr>
  </w:style>
  <w:style w:type="character" w:styleId="ListLabel1067">
    <w:name w:val="ListLabel 1067"/>
    <w:qFormat/>
    <w:rPr>
      <w:rFonts w:cs="Wingdings"/>
    </w:rPr>
  </w:style>
  <w:style w:type="character" w:styleId="ListLabel1068">
    <w:name w:val="ListLabel 1068"/>
    <w:qFormat/>
    <w:rPr>
      <w:rFonts w:cs="Wingdings"/>
    </w:rPr>
  </w:style>
  <w:style w:type="character" w:styleId="ListLabel1069">
    <w:name w:val="ListLabel 106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070">
    <w:name w:val="ListLabel 1070"/>
    <w:qFormat/>
    <w:rPr>
      <w:rFonts w:cs="Symbol"/>
    </w:rPr>
  </w:style>
  <w:style w:type="character" w:styleId="ListLabel1071">
    <w:name w:val="ListLabel 1071"/>
    <w:qFormat/>
    <w:rPr>
      <w:rFonts w:cs="Symbol"/>
    </w:rPr>
  </w:style>
  <w:style w:type="character" w:styleId="ListLabel1072">
    <w:name w:val="ListLabel 1072"/>
    <w:qFormat/>
    <w:rPr>
      <w:rFonts w:cs="Symbol"/>
    </w:rPr>
  </w:style>
  <w:style w:type="character" w:styleId="ListLabel1073">
    <w:name w:val="ListLabel 1073"/>
    <w:qFormat/>
    <w:rPr>
      <w:rFonts w:cs="Symbol"/>
    </w:rPr>
  </w:style>
  <w:style w:type="character" w:styleId="ListLabel1074">
    <w:name w:val="ListLabel 1074"/>
    <w:qFormat/>
    <w:rPr>
      <w:rFonts w:cs="Symbol"/>
    </w:rPr>
  </w:style>
  <w:style w:type="character" w:styleId="ListLabel1075">
    <w:name w:val="ListLabel 1075"/>
    <w:qFormat/>
    <w:rPr>
      <w:rFonts w:cs="Symbol"/>
    </w:rPr>
  </w:style>
  <w:style w:type="character" w:styleId="ListLabel1076">
    <w:name w:val="ListLabel 1076"/>
    <w:qFormat/>
    <w:rPr>
      <w:rFonts w:cs="Symbol"/>
    </w:rPr>
  </w:style>
  <w:style w:type="character" w:styleId="ListLabel1077">
    <w:name w:val="ListLabel 1077"/>
    <w:qFormat/>
    <w:rPr>
      <w:rFonts w:cs="Symbol"/>
      <w:w w:val="100"/>
      <w:sz w:val="28"/>
      <w:szCs w:val="28"/>
    </w:rPr>
  </w:style>
  <w:style w:type="character" w:styleId="ListLabel1078">
    <w:name w:val="ListLabel 1078"/>
    <w:qFormat/>
    <w:rPr>
      <w:rFonts w:cs="Symbol"/>
      <w:w w:val="100"/>
      <w:sz w:val="28"/>
      <w:szCs w:val="28"/>
    </w:rPr>
  </w:style>
  <w:style w:type="character" w:styleId="ListLabel1079">
    <w:name w:val="ListLabel 1079"/>
    <w:qFormat/>
    <w:rPr>
      <w:rFonts w:cs="Symbol"/>
    </w:rPr>
  </w:style>
  <w:style w:type="character" w:styleId="ListLabel1080">
    <w:name w:val="ListLabel 1080"/>
    <w:qFormat/>
    <w:rPr>
      <w:rFonts w:cs="Symbol"/>
    </w:rPr>
  </w:style>
  <w:style w:type="character" w:styleId="ListLabel1081">
    <w:name w:val="ListLabel 1081"/>
    <w:qFormat/>
    <w:rPr>
      <w:rFonts w:cs="Symbol"/>
    </w:rPr>
  </w:style>
  <w:style w:type="character" w:styleId="ListLabel1082">
    <w:name w:val="ListLabel 1082"/>
    <w:qFormat/>
    <w:rPr>
      <w:rFonts w:cs="Symbol"/>
    </w:rPr>
  </w:style>
  <w:style w:type="character" w:styleId="ListLabel1083">
    <w:name w:val="ListLabel 1083"/>
    <w:qFormat/>
    <w:rPr>
      <w:rFonts w:cs="Symbol"/>
    </w:rPr>
  </w:style>
  <w:style w:type="character" w:styleId="ListLabel1084">
    <w:name w:val="ListLabel 1084"/>
    <w:qFormat/>
    <w:rPr>
      <w:rFonts w:cs="Symbol"/>
    </w:rPr>
  </w:style>
  <w:style w:type="character" w:styleId="ListLabel1085">
    <w:name w:val="ListLabel 1085"/>
    <w:qFormat/>
    <w:rPr>
      <w:rFonts w:cs="Symbol"/>
    </w:rPr>
  </w:style>
  <w:style w:type="character" w:styleId="ListLabel1086">
    <w:name w:val="ListLabel 1086"/>
    <w:qFormat/>
    <w:rPr>
      <w:rFonts w:cs="Symbol"/>
      <w:w w:val="100"/>
      <w:sz w:val="28"/>
      <w:szCs w:val="28"/>
    </w:rPr>
  </w:style>
  <w:style w:type="character" w:styleId="ListLabel1087">
    <w:name w:val="ListLabel 1087"/>
    <w:qFormat/>
    <w:rPr>
      <w:rFonts w:cs="Symbol"/>
    </w:rPr>
  </w:style>
  <w:style w:type="character" w:styleId="ListLabel1088">
    <w:name w:val="ListLabel 1088"/>
    <w:qFormat/>
    <w:rPr>
      <w:rFonts w:cs="Symbol"/>
    </w:rPr>
  </w:style>
  <w:style w:type="character" w:styleId="ListLabel1089">
    <w:name w:val="ListLabel 1089"/>
    <w:qFormat/>
    <w:rPr>
      <w:rFonts w:cs="Symbol"/>
    </w:rPr>
  </w:style>
  <w:style w:type="character" w:styleId="ListLabel1090">
    <w:name w:val="ListLabel 1090"/>
    <w:qFormat/>
    <w:rPr>
      <w:rFonts w:cs="Symbol"/>
    </w:rPr>
  </w:style>
  <w:style w:type="character" w:styleId="ListLabel1091">
    <w:name w:val="ListLabel 1091"/>
    <w:qFormat/>
    <w:rPr>
      <w:rFonts w:cs="Symbol"/>
    </w:rPr>
  </w:style>
  <w:style w:type="character" w:styleId="ListLabel1092">
    <w:name w:val="ListLabel 1092"/>
    <w:qFormat/>
    <w:rPr>
      <w:rFonts w:cs="Symbol"/>
    </w:rPr>
  </w:style>
  <w:style w:type="character" w:styleId="ListLabel1093">
    <w:name w:val="ListLabel 1093"/>
    <w:qFormat/>
    <w:rPr>
      <w:rFonts w:cs="Symbol"/>
    </w:rPr>
  </w:style>
  <w:style w:type="character" w:styleId="ListLabel1094">
    <w:name w:val="ListLabel 1094"/>
    <w:qFormat/>
    <w:rPr>
      <w:rFonts w:cs="Symbol"/>
    </w:rPr>
  </w:style>
  <w:style w:type="character" w:styleId="ListLabel1095">
    <w:name w:val="ListLabel 1095"/>
    <w:qFormat/>
    <w:rPr>
      <w:rFonts w:cs="Wingdings"/>
      <w:w w:val="100"/>
      <w:sz w:val="22"/>
    </w:rPr>
  </w:style>
  <w:style w:type="character" w:styleId="ListLabel1096">
    <w:name w:val="ListLabel 1096"/>
    <w:qFormat/>
    <w:rPr>
      <w:rFonts w:cs="Symbol"/>
      <w:w w:val="100"/>
      <w:sz w:val="28"/>
      <w:szCs w:val="28"/>
    </w:rPr>
  </w:style>
  <w:style w:type="character" w:styleId="ListLabel1097">
    <w:name w:val="ListLabel 1097"/>
    <w:qFormat/>
    <w:rPr>
      <w:rFonts w:cs="Symbol"/>
      <w:w w:val="100"/>
      <w:sz w:val="28"/>
      <w:szCs w:val="28"/>
    </w:rPr>
  </w:style>
  <w:style w:type="character" w:styleId="ListLabel1098">
    <w:name w:val="ListLabel 1098"/>
    <w:qFormat/>
    <w:rPr>
      <w:rFonts w:cs="Symbol"/>
    </w:rPr>
  </w:style>
  <w:style w:type="character" w:styleId="ListLabel1099">
    <w:name w:val="ListLabel 1099"/>
    <w:qFormat/>
    <w:rPr>
      <w:rFonts w:cs="Symbol"/>
    </w:rPr>
  </w:style>
  <w:style w:type="character" w:styleId="ListLabel1100">
    <w:name w:val="ListLabel 1100"/>
    <w:qFormat/>
    <w:rPr>
      <w:rFonts w:cs="Symbol"/>
    </w:rPr>
  </w:style>
  <w:style w:type="character" w:styleId="ListLabel1101">
    <w:name w:val="ListLabel 1101"/>
    <w:qFormat/>
    <w:rPr>
      <w:rFonts w:cs="Symbol"/>
    </w:rPr>
  </w:style>
  <w:style w:type="character" w:styleId="ListLabel1102">
    <w:name w:val="ListLabel 1102"/>
    <w:qFormat/>
    <w:rPr>
      <w:rFonts w:cs="Symbol"/>
    </w:rPr>
  </w:style>
  <w:style w:type="character" w:styleId="ListLabel1103">
    <w:name w:val="ListLabel 1103"/>
    <w:qFormat/>
    <w:rPr>
      <w:rFonts w:cs="Symbol"/>
    </w:rPr>
  </w:style>
  <w:style w:type="character" w:styleId="ListLabel1104">
    <w:name w:val="ListLabel 1104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105">
    <w:name w:val="ListLabel 1105"/>
    <w:qFormat/>
    <w:rPr>
      <w:rFonts w:cs="Symbol"/>
    </w:rPr>
  </w:style>
  <w:style w:type="character" w:styleId="ListLabel1106">
    <w:name w:val="ListLabel 1106"/>
    <w:qFormat/>
    <w:rPr>
      <w:rFonts w:cs="Symbol"/>
    </w:rPr>
  </w:style>
  <w:style w:type="character" w:styleId="ListLabel1107">
    <w:name w:val="ListLabel 1107"/>
    <w:qFormat/>
    <w:rPr>
      <w:rFonts w:cs="Symbol"/>
    </w:rPr>
  </w:style>
  <w:style w:type="character" w:styleId="ListLabel1108">
    <w:name w:val="ListLabel 1108"/>
    <w:qFormat/>
    <w:rPr>
      <w:rFonts w:cs="Symbol"/>
    </w:rPr>
  </w:style>
  <w:style w:type="character" w:styleId="ListLabel1109">
    <w:name w:val="ListLabel 1109"/>
    <w:qFormat/>
    <w:rPr>
      <w:rFonts w:cs="Symbol"/>
    </w:rPr>
  </w:style>
  <w:style w:type="character" w:styleId="ListLabel1110">
    <w:name w:val="ListLabel 1110"/>
    <w:qFormat/>
    <w:rPr>
      <w:rFonts w:cs="Symbol"/>
    </w:rPr>
  </w:style>
  <w:style w:type="character" w:styleId="ListLabel1111">
    <w:name w:val="ListLabel 1111"/>
    <w:qFormat/>
    <w:rPr>
      <w:rFonts w:cs="Symbol"/>
    </w:rPr>
  </w:style>
  <w:style w:type="character" w:styleId="ListLabel1112">
    <w:name w:val="ListLabel 1112"/>
    <w:qFormat/>
    <w:rPr>
      <w:rFonts w:cs="Times New Roman"/>
      <w:spacing w:val="0"/>
      <w:w w:val="100"/>
      <w:sz w:val="28"/>
      <w:szCs w:val="28"/>
    </w:rPr>
  </w:style>
  <w:style w:type="character" w:styleId="ListLabel1113">
    <w:name w:val="ListLabel 1113"/>
    <w:qFormat/>
    <w:rPr>
      <w:rFonts w:cs="Symbol"/>
    </w:rPr>
  </w:style>
  <w:style w:type="character" w:styleId="ListLabel1114">
    <w:name w:val="ListLabel 1114"/>
    <w:qFormat/>
    <w:rPr>
      <w:rFonts w:cs="Symbol"/>
    </w:rPr>
  </w:style>
  <w:style w:type="character" w:styleId="ListLabel1115">
    <w:name w:val="ListLabel 1115"/>
    <w:qFormat/>
    <w:rPr>
      <w:rFonts w:cs="Symbol"/>
    </w:rPr>
  </w:style>
  <w:style w:type="character" w:styleId="ListLabel1116">
    <w:name w:val="ListLabel 1116"/>
    <w:qFormat/>
    <w:rPr>
      <w:rFonts w:cs="Symbol"/>
    </w:rPr>
  </w:style>
  <w:style w:type="character" w:styleId="ListLabel1117">
    <w:name w:val="ListLabel 1117"/>
    <w:qFormat/>
    <w:rPr>
      <w:rFonts w:cs="Symbol"/>
    </w:rPr>
  </w:style>
  <w:style w:type="character" w:styleId="ListLabel1118">
    <w:name w:val="ListLabel 1118"/>
    <w:qFormat/>
    <w:rPr>
      <w:rFonts w:cs="Symbol"/>
    </w:rPr>
  </w:style>
  <w:style w:type="character" w:styleId="ListLabel1119">
    <w:name w:val="ListLabel 1119"/>
    <w:qFormat/>
    <w:rPr>
      <w:rFonts w:cs="Symbol"/>
    </w:rPr>
  </w:style>
  <w:style w:type="character" w:styleId="ListLabel1120">
    <w:name w:val="ListLabel 1120"/>
    <w:qFormat/>
    <w:rPr>
      <w:rFonts w:cs="Symbol"/>
    </w:rPr>
  </w:style>
  <w:style w:type="character" w:styleId="ListLabel1121">
    <w:name w:val="ListLabel 1121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122">
    <w:name w:val="ListLabel 1122"/>
    <w:qFormat/>
    <w:rPr>
      <w:rFonts w:cs="Symbol"/>
    </w:rPr>
  </w:style>
  <w:style w:type="character" w:styleId="ListLabel1123">
    <w:name w:val="ListLabel 1123"/>
    <w:qFormat/>
    <w:rPr>
      <w:rFonts w:cs="Symbol"/>
    </w:rPr>
  </w:style>
  <w:style w:type="character" w:styleId="ListLabel1124">
    <w:name w:val="ListLabel 1124"/>
    <w:qFormat/>
    <w:rPr>
      <w:rFonts w:cs="Symbol"/>
    </w:rPr>
  </w:style>
  <w:style w:type="character" w:styleId="ListLabel1125">
    <w:name w:val="ListLabel 1125"/>
    <w:qFormat/>
    <w:rPr>
      <w:rFonts w:cs="Symbol"/>
    </w:rPr>
  </w:style>
  <w:style w:type="character" w:styleId="ListLabel1126">
    <w:name w:val="ListLabel 1126"/>
    <w:qFormat/>
    <w:rPr>
      <w:rFonts w:cs="Symbol"/>
    </w:rPr>
  </w:style>
  <w:style w:type="character" w:styleId="ListLabel1127">
    <w:name w:val="ListLabel 1127"/>
    <w:qFormat/>
    <w:rPr>
      <w:rFonts w:cs="Symbol"/>
    </w:rPr>
  </w:style>
  <w:style w:type="character" w:styleId="ListLabel1128">
    <w:name w:val="ListLabel 1128"/>
    <w:qFormat/>
    <w:rPr>
      <w:rFonts w:cs="Symbol"/>
      <w:w w:val="100"/>
      <w:sz w:val="28"/>
      <w:szCs w:val="28"/>
    </w:rPr>
  </w:style>
  <w:style w:type="character" w:styleId="ListLabel1129">
    <w:name w:val="ListLabel 1129"/>
    <w:qFormat/>
    <w:rPr>
      <w:rFonts w:cs="Symbol"/>
    </w:rPr>
  </w:style>
  <w:style w:type="character" w:styleId="ListLabel1130">
    <w:name w:val="ListLabel 1130"/>
    <w:qFormat/>
    <w:rPr>
      <w:rFonts w:cs="Symbol"/>
    </w:rPr>
  </w:style>
  <w:style w:type="character" w:styleId="ListLabel1131">
    <w:name w:val="ListLabel 1131"/>
    <w:qFormat/>
    <w:rPr>
      <w:rFonts w:cs="Symbol"/>
    </w:rPr>
  </w:style>
  <w:style w:type="character" w:styleId="ListLabel1132">
    <w:name w:val="ListLabel 1132"/>
    <w:qFormat/>
    <w:rPr>
      <w:rFonts w:cs="Symbol"/>
    </w:rPr>
  </w:style>
  <w:style w:type="character" w:styleId="ListLabel1133">
    <w:name w:val="ListLabel 1133"/>
    <w:qFormat/>
    <w:rPr>
      <w:rFonts w:cs="Symbol"/>
    </w:rPr>
  </w:style>
  <w:style w:type="character" w:styleId="ListLabel1134">
    <w:name w:val="ListLabel 1134"/>
    <w:qFormat/>
    <w:rPr>
      <w:rFonts w:cs="Symbol"/>
    </w:rPr>
  </w:style>
  <w:style w:type="character" w:styleId="ListLabel1135">
    <w:name w:val="ListLabel 1135"/>
    <w:qFormat/>
    <w:rPr>
      <w:rFonts w:cs="Symbol"/>
    </w:rPr>
  </w:style>
  <w:style w:type="character" w:styleId="ListLabel1136">
    <w:name w:val="ListLabel 1136"/>
    <w:qFormat/>
    <w:rPr>
      <w:rFonts w:cs="Symbol"/>
    </w:rPr>
  </w:style>
  <w:style w:type="character" w:styleId="ListLabel1137">
    <w:name w:val="ListLabel 1137"/>
    <w:qFormat/>
    <w:rPr>
      <w:rFonts w:cs="Times New Roman"/>
      <w:w w:val="100"/>
      <w:sz w:val="28"/>
      <w:szCs w:val="28"/>
    </w:rPr>
  </w:style>
  <w:style w:type="character" w:styleId="ListLabel1138">
    <w:name w:val="ListLabel 1138"/>
    <w:qFormat/>
    <w:rPr>
      <w:rFonts w:cs="Symbol"/>
    </w:rPr>
  </w:style>
  <w:style w:type="character" w:styleId="ListLabel1139">
    <w:name w:val="ListLabel 1139"/>
    <w:qFormat/>
    <w:rPr>
      <w:rFonts w:cs="Symbol"/>
    </w:rPr>
  </w:style>
  <w:style w:type="character" w:styleId="ListLabel1140">
    <w:name w:val="ListLabel 1140"/>
    <w:qFormat/>
    <w:rPr>
      <w:rFonts w:cs="Symbol"/>
    </w:rPr>
  </w:style>
  <w:style w:type="character" w:styleId="ListLabel1141">
    <w:name w:val="ListLabel 1141"/>
    <w:qFormat/>
    <w:rPr>
      <w:rFonts w:cs="Symbol"/>
    </w:rPr>
  </w:style>
  <w:style w:type="character" w:styleId="ListLabel1142">
    <w:name w:val="ListLabel 1142"/>
    <w:qFormat/>
    <w:rPr>
      <w:rFonts w:cs="Symbol"/>
    </w:rPr>
  </w:style>
  <w:style w:type="character" w:styleId="ListLabel1143">
    <w:name w:val="ListLabel 1143"/>
    <w:qFormat/>
    <w:rPr>
      <w:rFonts w:cs="Symbol"/>
    </w:rPr>
  </w:style>
  <w:style w:type="character" w:styleId="ListLabel1144">
    <w:name w:val="ListLabel 1144"/>
    <w:qFormat/>
    <w:rPr>
      <w:rFonts w:cs="Symbol"/>
    </w:rPr>
  </w:style>
  <w:style w:type="character" w:styleId="ListLabel1145">
    <w:name w:val="ListLabel 1145"/>
    <w:qFormat/>
    <w:rPr>
      <w:rFonts w:cs="Symbol"/>
    </w:rPr>
  </w:style>
  <w:style w:type="character" w:styleId="ListLabel1146">
    <w:name w:val="ListLabel 1146"/>
    <w:qFormat/>
    <w:rPr>
      <w:rFonts w:cs="Symbol"/>
    </w:rPr>
  </w:style>
  <w:style w:type="character" w:styleId="ListLabel1147">
    <w:name w:val="ListLabel 1147"/>
    <w:qFormat/>
    <w:rPr>
      <w:rFonts w:cs="Wingdings"/>
    </w:rPr>
  </w:style>
  <w:style w:type="character" w:styleId="ListLabel1148">
    <w:name w:val="ListLabel 1148"/>
    <w:qFormat/>
    <w:rPr>
      <w:rFonts w:cs="Wingdings"/>
    </w:rPr>
  </w:style>
  <w:style w:type="character" w:styleId="ListLabel1149">
    <w:name w:val="ListLabel 1149"/>
    <w:qFormat/>
    <w:rPr>
      <w:rFonts w:cs="Wingdings"/>
    </w:rPr>
  </w:style>
  <w:style w:type="character" w:styleId="ListLabel1150">
    <w:name w:val="ListLabel 1150"/>
    <w:qFormat/>
    <w:rPr>
      <w:rFonts w:cs="Wingdings"/>
    </w:rPr>
  </w:style>
  <w:style w:type="character" w:styleId="ListLabel1151">
    <w:name w:val="ListLabel 1151"/>
    <w:qFormat/>
    <w:rPr>
      <w:rFonts w:cs="Wingdings"/>
    </w:rPr>
  </w:style>
  <w:style w:type="character" w:styleId="ListLabel1152">
    <w:name w:val="ListLabel 1152"/>
    <w:qFormat/>
    <w:rPr>
      <w:rFonts w:cs="Wingdings"/>
    </w:rPr>
  </w:style>
  <w:style w:type="character" w:styleId="ListLabel1153">
    <w:name w:val="ListLabel 1153"/>
    <w:qFormat/>
    <w:rPr>
      <w:rFonts w:cs="Wingdings"/>
    </w:rPr>
  </w:style>
  <w:style w:type="character" w:styleId="ListLabel1154">
    <w:name w:val="ListLabel 1154"/>
    <w:qFormat/>
    <w:rPr>
      <w:rFonts w:cs="Wingdings"/>
    </w:rPr>
  </w:style>
  <w:style w:type="character" w:styleId="ListLabel1155">
    <w:name w:val="ListLabel 115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156">
    <w:name w:val="ListLabel 1156"/>
    <w:qFormat/>
    <w:rPr>
      <w:rFonts w:cs="Symbol"/>
    </w:rPr>
  </w:style>
  <w:style w:type="character" w:styleId="ListLabel1157">
    <w:name w:val="ListLabel 1157"/>
    <w:qFormat/>
    <w:rPr>
      <w:rFonts w:cs="Symbol"/>
    </w:rPr>
  </w:style>
  <w:style w:type="character" w:styleId="ListLabel1158">
    <w:name w:val="ListLabel 1158"/>
    <w:qFormat/>
    <w:rPr>
      <w:rFonts w:cs="Symbol"/>
    </w:rPr>
  </w:style>
  <w:style w:type="character" w:styleId="ListLabel1159">
    <w:name w:val="ListLabel 1159"/>
    <w:qFormat/>
    <w:rPr>
      <w:rFonts w:cs="Symbol"/>
    </w:rPr>
  </w:style>
  <w:style w:type="character" w:styleId="ListLabel1160">
    <w:name w:val="ListLabel 1160"/>
    <w:qFormat/>
    <w:rPr>
      <w:rFonts w:cs="Symbol"/>
    </w:rPr>
  </w:style>
  <w:style w:type="character" w:styleId="ListLabel1161">
    <w:name w:val="ListLabel 1161"/>
    <w:qFormat/>
    <w:rPr>
      <w:rFonts w:cs="Symbol"/>
    </w:rPr>
  </w:style>
  <w:style w:type="character" w:styleId="ListLabel1162">
    <w:name w:val="ListLabel 1162"/>
    <w:qFormat/>
    <w:rPr>
      <w:rFonts w:cs="Symbol"/>
    </w:rPr>
  </w:style>
  <w:style w:type="character" w:styleId="ListLabel1163">
    <w:name w:val="ListLabel 1163"/>
    <w:qFormat/>
    <w:rPr>
      <w:rFonts w:cs="Symbol"/>
      <w:w w:val="100"/>
      <w:sz w:val="28"/>
      <w:szCs w:val="28"/>
    </w:rPr>
  </w:style>
  <w:style w:type="character" w:styleId="ListLabel1164">
    <w:name w:val="ListLabel 1164"/>
    <w:qFormat/>
    <w:rPr>
      <w:rFonts w:cs="Symbol"/>
      <w:w w:val="100"/>
      <w:sz w:val="28"/>
      <w:szCs w:val="28"/>
    </w:rPr>
  </w:style>
  <w:style w:type="character" w:styleId="ListLabel1165">
    <w:name w:val="ListLabel 1165"/>
    <w:qFormat/>
    <w:rPr>
      <w:rFonts w:cs="Symbol"/>
    </w:rPr>
  </w:style>
  <w:style w:type="character" w:styleId="ListLabel1166">
    <w:name w:val="ListLabel 1166"/>
    <w:qFormat/>
    <w:rPr>
      <w:rFonts w:cs="Symbol"/>
    </w:rPr>
  </w:style>
  <w:style w:type="character" w:styleId="ListLabel1167">
    <w:name w:val="ListLabel 1167"/>
    <w:qFormat/>
    <w:rPr>
      <w:rFonts w:cs="Symbol"/>
    </w:rPr>
  </w:style>
  <w:style w:type="character" w:styleId="ListLabel1168">
    <w:name w:val="ListLabel 1168"/>
    <w:qFormat/>
    <w:rPr>
      <w:rFonts w:cs="Symbol"/>
    </w:rPr>
  </w:style>
  <w:style w:type="character" w:styleId="ListLabel1169">
    <w:name w:val="ListLabel 1169"/>
    <w:qFormat/>
    <w:rPr>
      <w:rFonts w:cs="Symbol"/>
    </w:rPr>
  </w:style>
  <w:style w:type="character" w:styleId="ListLabel1170">
    <w:name w:val="ListLabel 1170"/>
    <w:qFormat/>
    <w:rPr>
      <w:rFonts w:cs="Symbol"/>
    </w:rPr>
  </w:style>
  <w:style w:type="character" w:styleId="ListLabel1171">
    <w:name w:val="ListLabel 1171"/>
    <w:qFormat/>
    <w:rPr>
      <w:rFonts w:cs="Symbol"/>
    </w:rPr>
  </w:style>
  <w:style w:type="character" w:styleId="ListLabel1172">
    <w:name w:val="ListLabel 1172"/>
    <w:qFormat/>
    <w:rPr>
      <w:rFonts w:cs="Symbol"/>
      <w:w w:val="100"/>
      <w:sz w:val="28"/>
      <w:szCs w:val="28"/>
    </w:rPr>
  </w:style>
  <w:style w:type="character" w:styleId="ListLabel1173">
    <w:name w:val="ListLabel 1173"/>
    <w:qFormat/>
    <w:rPr>
      <w:rFonts w:cs="Symbol"/>
    </w:rPr>
  </w:style>
  <w:style w:type="character" w:styleId="ListLabel1174">
    <w:name w:val="ListLabel 1174"/>
    <w:qFormat/>
    <w:rPr>
      <w:rFonts w:cs="Symbol"/>
    </w:rPr>
  </w:style>
  <w:style w:type="character" w:styleId="ListLabel1175">
    <w:name w:val="ListLabel 1175"/>
    <w:qFormat/>
    <w:rPr>
      <w:rFonts w:cs="Symbol"/>
    </w:rPr>
  </w:style>
  <w:style w:type="character" w:styleId="ListLabel1176">
    <w:name w:val="ListLabel 1176"/>
    <w:qFormat/>
    <w:rPr>
      <w:rFonts w:cs="Symbol"/>
    </w:rPr>
  </w:style>
  <w:style w:type="character" w:styleId="ListLabel1177">
    <w:name w:val="ListLabel 1177"/>
    <w:qFormat/>
    <w:rPr>
      <w:rFonts w:cs="Symbol"/>
    </w:rPr>
  </w:style>
  <w:style w:type="character" w:styleId="ListLabel1178">
    <w:name w:val="ListLabel 1178"/>
    <w:qFormat/>
    <w:rPr>
      <w:rFonts w:cs="Symbol"/>
    </w:rPr>
  </w:style>
  <w:style w:type="character" w:styleId="ListLabel1179">
    <w:name w:val="ListLabel 1179"/>
    <w:qFormat/>
    <w:rPr>
      <w:rFonts w:cs="Symbol"/>
    </w:rPr>
  </w:style>
  <w:style w:type="character" w:styleId="ListLabel1180">
    <w:name w:val="ListLabel 1180"/>
    <w:qFormat/>
    <w:rPr>
      <w:rFonts w:cs="Symbol"/>
    </w:rPr>
  </w:style>
  <w:style w:type="character" w:styleId="ListLabel1181">
    <w:name w:val="ListLabel 1181"/>
    <w:qFormat/>
    <w:rPr>
      <w:rFonts w:cs="Wingdings"/>
      <w:w w:val="100"/>
      <w:sz w:val="22"/>
    </w:rPr>
  </w:style>
  <w:style w:type="character" w:styleId="ListLabel1182">
    <w:name w:val="ListLabel 1182"/>
    <w:qFormat/>
    <w:rPr>
      <w:rFonts w:cs="Symbol"/>
      <w:w w:val="100"/>
      <w:sz w:val="28"/>
      <w:szCs w:val="28"/>
    </w:rPr>
  </w:style>
  <w:style w:type="character" w:styleId="ListLabel1183">
    <w:name w:val="ListLabel 1183"/>
    <w:qFormat/>
    <w:rPr>
      <w:rFonts w:cs="Symbol"/>
      <w:w w:val="100"/>
      <w:sz w:val="28"/>
      <w:szCs w:val="28"/>
    </w:rPr>
  </w:style>
  <w:style w:type="character" w:styleId="ListLabel1184">
    <w:name w:val="ListLabel 1184"/>
    <w:qFormat/>
    <w:rPr>
      <w:rFonts w:cs="Symbol"/>
    </w:rPr>
  </w:style>
  <w:style w:type="character" w:styleId="ListLabel1185">
    <w:name w:val="ListLabel 1185"/>
    <w:qFormat/>
    <w:rPr>
      <w:rFonts w:cs="Symbol"/>
    </w:rPr>
  </w:style>
  <w:style w:type="character" w:styleId="ListLabel1186">
    <w:name w:val="ListLabel 1186"/>
    <w:qFormat/>
    <w:rPr>
      <w:rFonts w:cs="Symbol"/>
    </w:rPr>
  </w:style>
  <w:style w:type="character" w:styleId="ListLabel1187">
    <w:name w:val="ListLabel 1187"/>
    <w:qFormat/>
    <w:rPr>
      <w:rFonts w:cs="Symbol"/>
    </w:rPr>
  </w:style>
  <w:style w:type="character" w:styleId="ListLabel1188">
    <w:name w:val="ListLabel 1188"/>
    <w:qFormat/>
    <w:rPr>
      <w:rFonts w:cs="Symbol"/>
    </w:rPr>
  </w:style>
  <w:style w:type="character" w:styleId="ListLabel1189">
    <w:name w:val="ListLabel 1189"/>
    <w:qFormat/>
    <w:rPr>
      <w:rFonts w:cs="Symbol"/>
    </w:rPr>
  </w:style>
  <w:style w:type="character" w:styleId="ListLabel1190">
    <w:name w:val="ListLabel 1190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191">
    <w:name w:val="ListLabel 1191"/>
    <w:qFormat/>
    <w:rPr>
      <w:rFonts w:cs="Symbol"/>
    </w:rPr>
  </w:style>
  <w:style w:type="character" w:styleId="ListLabel1192">
    <w:name w:val="ListLabel 1192"/>
    <w:qFormat/>
    <w:rPr>
      <w:rFonts w:cs="Symbol"/>
    </w:rPr>
  </w:style>
  <w:style w:type="character" w:styleId="ListLabel1193">
    <w:name w:val="ListLabel 1193"/>
    <w:qFormat/>
    <w:rPr>
      <w:rFonts w:cs="Symbol"/>
    </w:rPr>
  </w:style>
  <w:style w:type="character" w:styleId="ListLabel1194">
    <w:name w:val="ListLabel 1194"/>
    <w:qFormat/>
    <w:rPr>
      <w:rFonts w:cs="Symbol"/>
    </w:rPr>
  </w:style>
  <w:style w:type="character" w:styleId="ListLabel1195">
    <w:name w:val="ListLabel 1195"/>
    <w:qFormat/>
    <w:rPr>
      <w:rFonts w:cs="Symbol"/>
    </w:rPr>
  </w:style>
  <w:style w:type="character" w:styleId="ListLabel1196">
    <w:name w:val="ListLabel 1196"/>
    <w:qFormat/>
    <w:rPr>
      <w:rFonts w:cs="Symbol"/>
    </w:rPr>
  </w:style>
  <w:style w:type="character" w:styleId="ListLabel1197">
    <w:name w:val="ListLabel 1197"/>
    <w:qFormat/>
    <w:rPr>
      <w:rFonts w:cs="Symbol"/>
    </w:rPr>
  </w:style>
  <w:style w:type="character" w:styleId="ListLabel1198">
    <w:name w:val="ListLabel 1198"/>
    <w:qFormat/>
    <w:rPr>
      <w:rFonts w:cs="Times New Roman"/>
      <w:spacing w:val="0"/>
      <w:w w:val="100"/>
      <w:sz w:val="28"/>
      <w:szCs w:val="28"/>
    </w:rPr>
  </w:style>
  <w:style w:type="character" w:styleId="ListLabel1199">
    <w:name w:val="ListLabel 1199"/>
    <w:qFormat/>
    <w:rPr>
      <w:rFonts w:cs="Symbol"/>
    </w:rPr>
  </w:style>
  <w:style w:type="character" w:styleId="ListLabel1200">
    <w:name w:val="ListLabel 1200"/>
    <w:qFormat/>
    <w:rPr>
      <w:rFonts w:cs="Symbol"/>
    </w:rPr>
  </w:style>
  <w:style w:type="character" w:styleId="ListLabel1201">
    <w:name w:val="ListLabel 1201"/>
    <w:qFormat/>
    <w:rPr>
      <w:rFonts w:cs="Symbol"/>
    </w:rPr>
  </w:style>
  <w:style w:type="character" w:styleId="ListLabel1202">
    <w:name w:val="ListLabel 1202"/>
    <w:qFormat/>
    <w:rPr>
      <w:rFonts w:cs="Symbol"/>
    </w:rPr>
  </w:style>
  <w:style w:type="character" w:styleId="ListLabel1203">
    <w:name w:val="ListLabel 1203"/>
    <w:qFormat/>
    <w:rPr>
      <w:rFonts w:cs="Symbol"/>
    </w:rPr>
  </w:style>
  <w:style w:type="character" w:styleId="ListLabel1204">
    <w:name w:val="ListLabel 1204"/>
    <w:qFormat/>
    <w:rPr>
      <w:rFonts w:cs="Symbol"/>
    </w:rPr>
  </w:style>
  <w:style w:type="character" w:styleId="ListLabel1205">
    <w:name w:val="ListLabel 1205"/>
    <w:qFormat/>
    <w:rPr>
      <w:rFonts w:cs="Symbol"/>
    </w:rPr>
  </w:style>
  <w:style w:type="character" w:styleId="ListLabel1206">
    <w:name w:val="ListLabel 1206"/>
    <w:qFormat/>
    <w:rPr>
      <w:rFonts w:cs="Symbol"/>
    </w:rPr>
  </w:style>
  <w:style w:type="character" w:styleId="ListLabel1207">
    <w:name w:val="ListLabel 120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208">
    <w:name w:val="ListLabel 1208"/>
    <w:qFormat/>
    <w:rPr>
      <w:rFonts w:cs="Symbol"/>
    </w:rPr>
  </w:style>
  <w:style w:type="character" w:styleId="ListLabel1209">
    <w:name w:val="ListLabel 1209"/>
    <w:qFormat/>
    <w:rPr>
      <w:rFonts w:cs="Symbol"/>
    </w:rPr>
  </w:style>
  <w:style w:type="character" w:styleId="ListLabel1210">
    <w:name w:val="ListLabel 1210"/>
    <w:qFormat/>
    <w:rPr>
      <w:rFonts w:cs="Symbol"/>
    </w:rPr>
  </w:style>
  <w:style w:type="character" w:styleId="ListLabel1211">
    <w:name w:val="ListLabel 1211"/>
    <w:qFormat/>
    <w:rPr>
      <w:rFonts w:cs="Symbol"/>
    </w:rPr>
  </w:style>
  <w:style w:type="character" w:styleId="ListLabel1212">
    <w:name w:val="ListLabel 1212"/>
    <w:qFormat/>
    <w:rPr>
      <w:rFonts w:cs="Symbol"/>
    </w:rPr>
  </w:style>
  <w:style w:type="character" w:styleId="ListLabel1213">
    <w:name w:val="ListLabel 1213"/>
    <w:qFormat/>
    <w:rPr>
      <w:rFonts w:cs="Symbol"/>
    </w:rPr>
  </w:style>
  <w:style w:type="character" w:styleId="ListLabel1214">
    <w:name w:val="ListLabel 1214"/>
    <w:qFormat/>
    <w:rPr>
      <w:rFonts w:cs="Symbol"/>
      <w:w w:val="100"/>
      <w:sz w:val="28"/>
      <w:szCs w:val="28"/>
    </w:rPr>
  </w:style>
  <w:style w:type="character" w:styleId="ListLabel1215">
    <w:name w:val="ListLabel 1215"/>
    <w:qFormat/>
    <w:rPr>
      <w:rFonts w:cs="Symbol"/>
    </w:rPr>
  </w:style>
  <w:style w:type="character" w:styleId="ListLabel1216">
    <w:name w:val="ListLabel 1216"/>
    <w:qFormat/>
    <w:rPr>
      <w:rFonts w:cs="Symbol"/>
    </w:rPr>
  </w:style>
  <w:style w:type="character" w:styleId="ListLabel1217">
    <w:name w:val="ListLabel 1217"/>
    <w:qFormat/>
    <w:rPr>
      <w:rFonts w:cs="Symbol"/>
    </w:rPr>
  </w:style>
  <w:style w:type="character" w:styleId="ListLabel1218">
    <w:name w:val="ListLabel 1218"/>
    <w:qFormat/>
    <w:rPr>
      <w:rFonts w:cs="Symbol"/>
    </w:rPr>
  </w:style>
  <w:style w:type="character" w:styleId="ListLabel1219">
    <w:name w:val="ListLabel 1219"/>
    <w:qFormat/>
    <w:rPr>
      <w:rFonts w:cs="Symbol"/>
    </w:rPr>
  </w:style>
  <w:style w:type="character" w:styleId="ListLabel1220">
    <w:name w:val="ListLabel 1220"/>
    <w:qFormat/>
    <w:rPr>
      <w:rFonts w:cs="Symbol"/>
    </w:rPr>
  </w:style>
  <w:style w:type="character" w:styleId="ListLabel1221">
    <w:name w:val="ListLabel 1221"/>
    <w:qFormat/>
    <w:rPr>
      <w:rFonts w:cs="Symbol"/>
    </w:rPr>
  </w:style>
  <w:style w:type="character" w:styleId="ListLabel1222">
    <w:name w:val="ListLabel 1222"/>
    <w:qFormat/>
    <w:rPr>
      <w:rFonts w:cs="Symbol"/>
    </w:rPr>
  </w:style>
  <w:style w:type="character" w:styleId="ListLabel1223">
    <w:name w:val="ListLabel 1223"/>
    <w:qFormat/>
    <w:rPr>
      <w:rFonts w:cs="Times New Roman"/>
      <w:w w:val="100"/>
      <w:sz w:val="28"/>
      <w:szCs w:val="28"/>
    </w:rPr>
  </w:style>
  <w:style w:type="character" w:styleId="ListLabel1224">
    <w:name w:val="ListLabel 1224"/>
    <w:qFormat/>
    <w:rPr>
      <w:rFonts w:cs="Symbol"/>
    </w:rPr>
  </w:style>
  <w:style w:type="character" w:styleId="ListLabel1225">
    <w:name w:val="ListLabel 1225"/>
    <w:qFormat/>
    <w:rPr>
      <w:rFonts w:cs="Symbol"/>
    </w:rPr>
  </w:style>
  <w:style w:type="character" w:styleId="ListLabel1226">
    <w:name w:val="ListLabel 1226"/>
    <w:qFormat/>
    <w:rPr>
      <w:rFonts w:cs="Symbol"/>
    </w:rPr>
  </w:style>
  <w:style w:type="character" w:styleId="ListLabel1227">
    <w:name w:val="ListLabel 1227"/>
    <w:qFormat/>
    <w:rPr>
      <w:rFonts w:cs="Symbol"/>
    </w:rPr>
  </w:style>
  <w:style w:type="character" w:styleId="ListLabel1228">
    <w:name w:val="ListLabel 1228"/>
    <w:qFormat/>
    <w:rPr>
      <w:rFonts w:cs="Symbol"/>
    </w:rPr>
  </w:style>
  <w:style w:type="character" w:styleId="ListLabel1229">
    <w:name w:val="ListLabel 1229"/>
    <w:qFormat/>
    <w:rPr>
      <w:rFonts w:cs="Symbol"/>
    </w:rPr>
  </w:style>
  <w:style w:type="character" w:styleId="ListLabel1230">
    <w:name w:val="ListLabel 1230"/>
    <w:qFormat/>
    <w:rPr>
      <w:rFonts w:cs="Symbol"/>
    </w:rPr>
  </w:style>
  <w:style w:type="character" w:styleId="ListLabel1231">
    <w:name w:val="ListLabel 1231"/>
    <w:qFormat/>
    <w:rPr>
      <w:rFonts w:cs="Symbol"/>
    </w:rPr>
  </w:style>
  <w:style w:type="character" w:styleId="ListLabel1232">
    <w:name w:val="ListLabel 1232"/>
    <w:qFormat/>
    <w:rPr>
      <w:rFonts w:cs="Symbol"/>
    </w:rPr>
  </w:style>
  <w:style w:type="character" w:styleId="ListLabel1233">
    <w:name w:val="ListLabel 1233"/>
    <w:qFormat/>
    <w:rPr>
      <w:rFonts w:cs="Wingdings"/>
    </w:rPr>
  </w:style>
  <w:style w:type="character" w:styleId="ListLabel1234">
    <w:name w:val="ListLabel 1234"/>
    <w:qFormat/>
    <w:rPr>
      <w:rFonts w:cs="Wingdings"/>
    </w:rPr>
  </w:style>
  <w:style w:type="character" w:styleId="ListLabel1235">
    <w:name w:val="ListLabel 1235"/>
    <w:qFormat/>
    <w:rPr>
      <w:rFonts w:cs="Wingdings"/>
    </w:rPr>
  </w:style>
  <w:style w:type="character" w:styleId="ListLabel1236">
    <w:name w:val="ListLabel 1236"/>
    <w:qFormat/>
    <w:rPr>
      <w:rFonts w:cs="Wingdings"/>
    </w:rPr>
  </w:style>
  <w:style w:type="character" w:styleId="ListLabel1237">
    <w:name w:val="ListLabel 1237"/>
    <w:qFormat/>
    <w:rPr>
      <w:rFonts w:cs="Wingdings"/>
    </w:rPr>
  </w:style>
  <w:style w:type="character" w:styleId="ListLabel1238">
    <w:name w:val="ListLabel 1238"/>
    <w:qFormat/>
    <w:rPr>
      <w:rFonts w:cs="Wingdings"/>
    </w:rPr>
  </w:style>
  <w:style w:type="character" w:styleId="ListLabel1239">
    <w:name w:val="ListLabel 1239"/>
    <w:qFormat/>
    <w:rPr>
      <w:rFonts w:cs="Wingdings"/>
    </w:rPr>
  </w:style>
  <w:style w:type="character" w:styleId="ListLabel1240">
    <w:name w:val="ListLabel 1240"/>
    <w:qFormat/>
    <w:rPr>
      <w:rFonts w:cs="Wingdings"/>
    </w:rPr>
  </w:style>
  <w:style w:type="character" w:styleId="ListLabel1241">
    <w:name w:val="ListLabel 1241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242">
    <w:name w:val="ListLabel 1242"/>
    <w:qFormat/>
    <w:rPr>
      <w:rFonts w:cs="Symbol"/>
    </w:rPr>
  </w:style>
  <w:style w:type="character" w:styleId="ListLabel1243">
    <w:name w:val="ListLabel 1243"/>
    <w:qFormat/>
    <w:rPr>
      <w:rFonts w:cs="Symbol"/>
    </w:rPr>
  </w:style>
  <w:style w:type="character" w:styleId="ListLabel1244">
    <w:name w:val="ListLabel 1244"/>
    <w:qFormat/>
    <w:rPr>
      <w:rFonts w:cs="Symbol"/>
    </w:rPr>
  </w:style>
  <w:style w:type="character" w:styleId="ListLabel1245">
    <w:name w:val="ListLabel 1245"/>
    <w:qFormat/>
    <w:rPr>
      <w:rFonts w:cs="Symbol"/>
    </w:rPr>
  </w:style>
  <w:style w:type="character" w:styleId="ListLabel1246">
    <w:name w:val="ListLabel 1246"/>
    <w:qFormat/>
    <w:rPr>
      <w:rFonts w:cs="Symbol"/>
    </w:rPr>
  </w:style>
  <w:style w:type="character" w:styleId="ListLabel1247">
    <w:name w:val="ListLabel 1247"/>
    <w:qFormat/>
    <w:rPr>
      <w:rFonts w:cs="Symbol"/>
    </w:rPr>
  </w:style>
  <w:style w:type="character" w:styleId="ListLabel1248">
    <w:name w:val="ListLabel 1248"/>
    <w:qFormat/>
    <w:rPr>
      <w:rFonts w:cs="Symbol"/>
    </w:rPr>
  </w:style>
  <w:style w:type="character" w:styleId="ListLabel1249">
    <w:name w:val="ListLabel 1249"/>
    <w:qFormat/>
    <w:rPr>
      <w:rFonts w:cs="Symbol"/>
      <w:w w:val="100"/>
      <w:sz w:val="28"/>
      <w:szCs w:val="28"/>
    </w:rPr>
  </w:style>
  <w:style w:type="character" w:styleId="ListLabel1250">
    <w:name w:val="ListLabel 1250"/>
    <w:qFormat/>
    <w:rPr>
      <w:rFonts w:cs="Symbol"/>
      <w:w w:val="100"/>
      <w:sz w:val="28"/>
      <w:szCs w:val="28"/>
    </w:rPr>
  </w:style>
  <w:style w:type="character" w:styleId="ListLabel1251">
    <w:name w:val="ListLabel 1251"/>
    <w:qFormat/>
    <w:rPr>
      <w:rFonts w:cs="Symbol"/>
    </w:rPr>
  </w:style>
  <w:style w:type="character" w:styleId="ListLabel1252">
    <w:name w:val="ListLabel 1252"/>
    <w:qFormat/>
    <w:rPr>
      <w:rFonts w:cs="Symbol"/>
    </w:rPr>
  </w:style>
  <w:style w:type="character" w:styleId="ListLabel1253">
    <w:name w:val="ListLabel 1253"/>
    <w:qFormat/>
    <w:rPr>
      <w:rFonts w:cs="Symbol"/>
    </w:rPr>
  </w:style>
  <w:style w:type="character" w:styleId="ListLabel1254">
    <w:name w:val="ListLabel 1254"/>
    <w:qFormat/>
    <w:rPr>
      <w:rFonts w:cs="Symbol"/>
    </w:rPr>
  </w:style>
  <w:style w:type="character" w:styleId="ListLabel1255">
    <w:name w:val="ListLabel 1255"/>
    <w:qFormat/>
    <w:rPr>
      <w:rFonts w:cs="Symbol"/>
    </w:rPr>
  </w:style>
  <w:style w:type="character" w:styleId="ListLabel1256">
    <w:name w:val="ListLabel 1256"/>
    <w:qFormat/>
    <w:rPr>
      <w:rFonts w:cs="Symbol"/>
    </w:rPr>
  </w:style>
  <w:style w:type="character" w:styleId="ListLabel1257">
    <w:name w:val="ListLabel 1257"/>
    <w:qFormat/>
    <w:rPr>
      <w:rFonts w:cs="Symbol"/>
    </w:rPr>
  </w:style>
  <w:style w:type="character" w:styleId="ListLabel1258">
    <w:name w:val="ListLabel 1258"/>
    <w:qFormat/>
    <w:rPr>
      <w:rFonts w:cs="Symbol"/>
      <w:w w:val="100"/>
      <w:sz w:val="28"/>
      <w:szCs w:val="28"/>
    </w:rPr>
  </w:style>
  <w:style w:type="character" w:styleId="ListLabel1259">
    <w:name w:val="ListLabel 1259"/>
    <w:qFormat/>
    <w:rPr>
      <w:rFonts w:cs="Symbol"/>
    </w:rPr>
  </w:style>
  <w:style w:type="character" w:styleId="ListLabel1260">
    <w:name w:val="ListLabel 1260"/>
    <w:qFormat/>
    <w:rPr>
      <w:rFonts w:cs="Symbol"/>
    </w:rPr>
  </w:style>
  <w:style w:type="character" w:styleId="ListLabel1261">
    <w:name w:val="ListLabel 1261"/>
    <w:qFormat/>
    <w:rPr>
      <w:rFonts w:cs="Symbol"/>
    </w:rPr>
  </w:style>
  <w:style w:type="character" w:styleId="ListLabel1262">
    <w:name w:val="ListLabel 1262"/>
    <w:qFormat/>
    <w:rPr>
      <w:rFonts w:cs="Symbol"/>
    </w:rPr>
  </w:style>
  <w:style w:type="character" w:styleId="ListLabel1263">
    <w:name w:val="ListLabel 1263"/>
    <w:qFormat/>
    <w:rPr>
      <w:rFonts w:cs="Symbol"/>
    </w:rPr>
  </w:style>
  <w:style w:type="character" w:styleId="ListLabel1264">
    <w:name w:val="ListLabel 1264"/>
    <w:qFormat/>
    <w:rPr>
      <w:rFonts w:cs="Symbol"/>
    </w:rPr>
  </w:style>
  <w:style w:type="character" w:styleId="ListLabel1265">
    <w:name w:val="ListLabel 1265"/>
    <w:qFormat/>
    <w:rPr>
      <w:rFonts w:cs="Symbol"/>
    </w:rPr>
  </w:style>
  <w:style w:type="character" w:styleId="ListLabel1266">
    <w:name w:val="ListLabel 1266"/>
    <w:qFormat/>
    <w:rPr>
      <w:rFonts w:cs="Symbol"/>
    </w:rPr>
  </w:style>
  <w:style w:type="character" w:styleId="ListLabel1267">
    <w:name w:val="ListLabel 1267"/>
    <w:qFormat/>
    <w:rPr>
      <w:rFonts w:cs="Wingdings"/>
      <w:w w:val="100"/>
      <w:sz w:val="22"/>
    </w:rPr>
  </w:style>
  <w:style w:type="character" w:styleId="ListLabel1268">
    <w:name w:val="ListLabel 1268"/>
    <w:qFormat/>
    <w:rPr>
      <w:rFonts w:cs="Symbol"/>
      <w:w w:val="100"/>
      <w:sz w:val="28"/>
      <w:szCs w:val="28"/>
    </w:rPr>
  </w:style>
  <w:style w:type="character" w:styleId="ListLabel1269">
    <w:name w:val="ListLabel 1269"/>
    <w:qFormat/>
    <w:rPr>
      <w:rFonts w:cs="Symbol"/>
      <w:w w:val="100"/>
      <w:sz w:val="28"/>
      <w:szCs w:val="28"/>
    </w:rPr>
  </w:style>
  <w:style w:type="character" w:styleId="ListLabel1270">
    <w:name w:val="ListLabel 1270"/>
    <w:qFormat/>
    <w:rPr>
      <w:rFonts w:cs="Symbol"/>
    </w:rPr>
  </w:style>
  <w:style w:type="character" w:styleId="ListLabel1271">
    <w:name w:val="ListLabel 1271"/>
    <w:qFormat/>
    <w:rPr>
      <w:rFonts w:cs="Symbol"/>
    </w:rPr>
  </w:style>
  <w:style w:type="character" w:styleId="ListLabel1272">
    <w:name w:val="ListLabel 1272"/>
    <w:qFormat/>
    <w:rPr>
      <w:rFonts w:cs="Symbol"/>
    </w:rPr>
  </w:style>
  <w:style w:type="character" w:styleId="ListLabel1273">
    <w:name w:val="ListLabel 1273"/>
    <w:qFormat/>
    <w:rPr>
      <w:rFonts w:cs="Symbol"/>
    </w:rPr>
  </w:style>
  <w:style w:type="character" w:styleId="ListLabel1274">
    <w:name w:val="ListLabel 1274"/>
    <w:qFormat/>
    <w:rPr>
      <w:rFonts w:cs="Symbol"/>
    </w:rPr>
  </w:style>
  <w:style w:type="character" w:styleId="ListLabel1275">
    <w:name w:val="ListLabel 1275"/>
    <w:qFormat/>
    <w:rPr>
      <w:rFonts w:cs="Symbol"/>
    </w:rPr>
  </w:style>
  <w:style w:type="character" w:styleId="ListLabel1276">
    <w:name w:val="ListLabel 1276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277">
    <w:name w:val="ListLabel 1277"/>
    <w:qFormat/>
    <w:rPr>
      <w:rFonts w:cs="Symbol"/>
    </w:rPr>
  </w:style>
  <w:style w:type="character" w:styleId="ListLabel1278">
    <w:name w:val="ListLabel 1278"/>
    <w:qFormat/>
    <w:rPr>
      <w:rFonts w:cs="Symbol"/>
    </w:rPr>
  </w:style>
  <w:style w:type="character" w:styleId="ListLabel1279">
    <w:name w:val="ListLabel 1279"/>
    <w:qFormat/>
    <w:rPr>
      <w:rFonts w:cs="Symbol"/>
    </w:rPr>
  </w:style>
  <w:style w:type="character" w:styleId="ListLabel1280">
    <w:name w:val="ListLabel 1280"/>
    <w:qFormat/>
    <w:rPr>
      <w:rFonts w:cs="Symbol"/>
    </w:rPr>
  </w:style>
  <w:style w:type="character" w:styleId="ListLabel1281">
    <w:name w:val="ListLabel 1281"/>
    <w:qFormat/>
    <w:rPr>
      <w:rFonts w:cs="Symbol"/>
    </w:rPr>
  </w:style>
  <w:style w:type="character" w:styleId="ListLabel1282">
    <w:name w:val="ListLabel 1282"/>
    <w:qFormat/>
    <w:rPr>
      <w:rFonts w:cs="Symbol"/>
    </w:rPr>
  </w:style>
  <w:style w:type="character" w:styleId="ListLabel1283">
    <w:name w:val="ListLabel 1283"/>
    <w:qFormat/>
    <w:rPr>
      <w:rFonts w:cs="Symbol"/>
    </w:rPr>
  </w:style>
  <w:style w:type="character" w:styleId="ListLabel1284">
    <w:name w:val="ListLabel 1284"/>
    <w:qFormat/>
    <w:rPr>
      <w:rFonts w:cs="Times New Roman"/>
      <w:spacing w:val="0"/>
      <w:w w:val="100"/>
      <w:sz w:val="28"/>
      <w:szCs w:val="28"/>
    </w:rPr>
  </w:style>
  <w:style w:type="character" w:styleId="ListLabel1285">
    <w:name w:val="ListLabel 1285"/>
    <w:qFormat/>
    <w:rPr>
      <w:rFonts w:cs="Symbol"/>
    </w:rPr>
  </w:style>
  <w:style w:type="character" w:styleId="ListLabel1286">
    <w:name w:val="ListLabel 1286"/>
    <w:qFormat/>
    <w:rPr>
      <w:rFonts w:cs="Symbol"/>
    </w:rPr>
  </w:style>
  <w:style w:type="character" w:styleId="ListLabel1287">
    <w:name w:val="ListLabel 1287"/>
    <w:qFormat/>
    <w:rPr>
      <w:rFonts w:cs="Symbol"/>
    </w:rPr>
  </w:style>
  <w:style w:type="character" w:styleId="ListLabel1288">
    <w:name w:val="ListLabel 1288"/>
    <w:qFormat/>
    <w:rPr>
      <w:rFonts w:cs="Symbol"/>
    </w:rPr>
  </w:style>
  <w:style w:type="character" w:styleId="ListLabel1289">
    <w:name w:val="ListLabel 1289"/>
    <w:qFormat/>
    <w:rPr>
      <w:rFonts w:cs="Symbol"/>
    </w:rPr>
  </w:style>
  <w:style w:type="character" w:styleId="ListLabel1290">
    <w:name w:val="ListLabel 1290"/>
    <w:qFormat/>
    <w:rPr>
      <w:rFonts w:cs="Symbol"/>
    </w:rPr>
  </w:style>
  <w:style w:type="character" w:styleId="ListLabel1291">
    <w:name w:val="ListLabel 1291"/>
    <w:qFormat/>
    <w:rPr>
      <w:rFonts w:cs="Symbol"/>
    </w:rPr>
  </w:style>
  <w:style w:type="character" w:styleId="ListLabel1292">
    <w:name w:val="ListLabel 1292"/>
    <w:qFormat/>
    <w:rPr>
      <w:rFonts w:cs="Symbol"/>
    </w:rPr>
  </w:style>
  <w:style w:type="character" w:styleId="ListLabel1293">
    <w:name w:val="ListLabel 1293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294">
    <w:name w:val="ListLabel 1294"/>
    <w:qFormat/>
    <w:rPr>
      <w:rFonts w:cs="Symbol"/>
    </w:rPr>
  </w:style>
  <w:style w:type="character" w:styleId="ListLabel1295">
    <w:name w:val="ListLabel 1295"/>
    <w:qFormat/>
    <w:rPr>
      <w:rFonts w:cs="Symbol"/>
    </w:rPr>
  </w:style>
  <w:style w:type="character" w:styleId="ListLabel1296">
    <w:name w:val="ListLabel 1296"/>
    <w:qFormat/>
    <w:rPr>
      <w:rFonts w:cs="Symbol"/>
    </w:rPr>
  </w:style>
  <w:style w:type="character" w:styleId="ListLabel1297">
    <w:name w:val="ListLabel 1297"/>
    <w:qFormat/>
    <w:rPr>
      <w:rFonts w:cs="Symbol"/>
    </w:rPr>
  </w:style>
  <w:style w:type="character" w:styleId="ListLabel1298">
    <w:name w:val="ListLabel 1298"/>
    <w:qFormat/>
    <w:rPr>
      <w:rFonts w:cs="Symbol"/>
    </w:rPr>
  </w:style>
  <w:style w:type="character" w:styleId="ListLabel1299">
    <w:name w:val="ListLabel 1299"/>
    <w:qFormat/>
    <w:rPr>
      <w:rFonts w:cs="Symbol"/>
    </w:rPr>
  </w:style>
  <w:style w:type="character" w:styleId="ListLabel1300">
    <w:name w:val="ListLabel 1300"/>
    <w:qFormat/>
    <w:rPr>
      <w:rFonts w:cs="Symbol"/>
      <w:w w:val="100"/>
      <w:sz w:val="28"/>
      <w:szCs w:val="28"/>
    </w:rPr>
  </w:style>
  <w:style w:type="character" w:styleId="ListLabel1301">
    <w:name w:val="ListLabel 1301"/>
    <w:qFormat/>
    <w:rPr>
      <w:rFonts w:cs="Symbol"/>
    </w:rPr>
  </w:style>
  <w:style w:type="character" w:styleId="ListLabel1302">
    <w:name w:val="ListLabel 1302"/>
    <w:qFormat/>
    <w:rPr>
      <w:rFonts w:cs="Symbol"/>
    </w:rPr>
  </w:style>
  <w:style w:type="character" w:styleId="ListLabel1303">
    <w:name w:val="ListLabel 1303"/>
    <w:qFormat/>
    <w:rPr>
      <w:rFonts w:cs="Symbol"/>
    </w:rPr>
  </w:style>
  <w:style w:type="character" w:styleId="ListLabel1304">
    <w:name w:val="ListLabel 1304"/>
    <w:qFormat/>
    <w:rPr>
      <w:rFonts w:cs="Symbol"/>
    </w:rPr>
  </w:style>
  <w:style w:type="character" w:styleId="ListLabel1305">
    <w:name w:val="ListLabel 1305"/>
    <w:qFormat/>
    <w:rPr>
      <w:rFonts w:cs="Symbol"/>
    </w:rPr>
  </w:style>
  <w:style w:type="character" w:styleId="ListLabel1306">
    <w:name w:val="ListLabel 1306"/>
    <w:qFormat/>
    <w:rPr>
      <w:rFonts w:cs="Symbol"/>
    </w:rPr>
  </w:style>
  <w:style w:type="character" w:styleId="ListLabel1307">
    <w:name w:val="ListLabel 1307"/>
    <w:qFormat/>
    <w:rPr>
      <w:rFonts w:cs="Symbol"/>
    </w:rPr>
  </w:style>
  <w:style w:type="character" w:styleId="ListLabel1308">
    <w:name w:val="ListLabel 1308"/>
    <w:qFormat/>
    <w:rPr>
      <w:rFonts w:cs="Symbol"/>
    </w:rPr>
  </w:style>
  <w:style w:type="character" w:styleId="ListLabel1309">
    <w:name w:val="ListLabel 1309"/>
    <w:qFormat/>
    <w:rPr>
      <w:rFonts w:cs="Times New Roman"/>
      <w:w w:val="100"/>
      <w:sz w:val="28"/>
      <w:szCs w:val="28"/>
    </w:rPr>
  </w:style>
  <w:style w:type="character" w:styleId="ListLabel1310">
    <w:name w:val="ListLabel 1310"/>
    <w:qFormat/>
    <w:rPr>
      <w:rFonts w:cs="Symbol"/>
    </w:rPr>
  </w:style>
  <w:style w:type="character" w:styleId="ListLabel1311">
    <w:name w:val="ListLabel 1311"/>
    <w:qFormat/>
    <w:rPr>
      <w:rFonts w:cs="Symbol"/>
    </w:rPr>
  </w:style>
  <w:style w:type="character" w:styleId="ListLabel1312">
    <w:name w:val="ListLabel 1312"/>
    <w:qFormat/>
    <w:rPr>
      <w:rFonts w:cs="Symbol"/>
    </w:rPr>
  </w:style>
  <w:style w:type="character" w:styleId="ListLabel1313">
    <w:name w:val="ListLabel 1313"/>
    <w:qFormat/>
    <w:rPr>
      <w:rFonts w:cs="Symbol"/>
    </w:rPr>
  </w:style>
  <w:style w:type="character" w:styleId="ListLabel1314">
    <w:name w:val="ListLabel 1314"/>
    <w:qFormat/>
    <w:rPr>
      <w:rFonts w:cs="Symbol"/>
    </w:rPr>
  </w:style>
  <w:style w:type="character" w:styleId="ListLabel1315">
    <w:name w:val="ListLabel 1315"/>
    <w:qFormat/>
    <w:rPr>
      <w:rFonts w:cs="Symbol"/>
    </w:rPr>
  </w:style>
  <w:style w:type="character" w:styleId="ListLabel1316">
    <w:name w:val="ListLabel 1316"/>
    <w:qFormat/>
    <w:rPr>
      <w:rFonts w:cs="Symbol"/>
    </w:rPr>
  </w:style>
  <w:style w:type="character" w:styleId="ListLabel1317">
    <w:name w:val="ListLabel 1317"/>
    <w:qFormat/>
    <w:rPr>
      <w:rFonts w:cs="Symbol"/>
    </w:rPr>
  </w:style>
  <w:style w:type="character" w:styleId="ListLabel1318">
    <w:name w:val="ListLabel 1318"/>
    <w:qFormat/>
    <w:rPr>
      <w:rFonts w:cs="Symbol"/>
    </w:rPr>
  </w:style>
  <w:style w:type="character" w:styleId="ListLabel1319">
    <w:name w:val="ListLabel 1319"/>
    <w:qFormat/>
    <w:rPr>
      <w:rFonts w:cs="Wingdings"/>
    </w:rPr>
  </w:style>
  <w:style w:type="character" w:styleId="ListLabel1320">
    <w:name w:val="ListLabel 1320"/>
    <w:qFormat/>
    <w:rPr>
      <w:rFonts w:cs="Wingdings"/>
    </w:rPr>
  </w:style>
  <w:style w:type="character" w:styleId="ListLabel1321">
    <w:name w:val="ListLabel 1321"/>
    <w:qFormat/>
    <w:rPr>
      <w:rFonts w:cs="Wingdings"/>
    </w:rPr>
  </w:style>
  <w:style w:type="character" w:styleId="ListLabel1322">
    <w:name w:val="ListLabel 1322"/>
    <w:qFormat/>
    <w:rPr>
      <w:rFonts w:cs="Wingdings"/>
    </w:rPr>
  </w:style>
  <w:style w:type="character" w:styleId="ListLabel1323">
    <w:name w:val="ListLabel 1323"/>
    <w:qFormat/>
    <w:rPr>
      <w:rFonts w:cs="Wingdings"/>
    </w:rPr>
  </w:style>
  <w:style w:type="character" w:styleId="ListLabel1324">
    <w:name w:val="ListLabel 1324"/>
    <w:qFormat/>
    <w:rPr>
      <w:rFonts w:cs="Wingdings"/>
    </w:rPr>
  </w:style>
  <w:style w:type="character" w:styleId="ListLabel1325">
    <w:name w:val="ListLabel 1325"/>
    <w:qFormat/>
    <w:rPr>
      <w:rFonts w:cs="Wingdings"/>
    </w:rPr>
  </w:style>
  <w:style w:type="character" w:styleId="ListLabel1326">
    <w:name w:val="ListLabel 1326"/>
    <w:qFormat/>
    <w:rPr>
      <w:rFonts w:cs="Wingdings"/>
    </w:rPr>
  </w:style>
  <w:style w:type="character" w:styleId="ListLabel1327">
    <w:name w:val="ListLabel 132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328">
    <w:name w:val="ListLabel 1328"/>
    <w:qFormat/>
    <w:rPr>
      <w:rFonts w:cs="Symbol"/>
    </w:rPr>
  </w:style>
  <w:style w:type="character" w:styleId="ListLabel1329">
    <w:name w:val="ListLabel 1329"/>
    <w:qFormat/>
    <w:rPr>
      <w:rFonts w:cs="Symbol"/>
    </w:rPr>
  </w:style>
  <w:style w:type="character" w:styleId="ListLabel1330">
    <w:name w:val="ListLabel 1330"/>
    <w:qFormat/>
    <w:rPr>
      <w:rFonts w:cs="Symbol"/>
    </w:rPr>
  </w:style>
  <w:style w:type="character" w:styleId="ListLabel1331">
    <w:name w:val="ListLabel 1331"/>
    <w:qFormat/>
    <w:rPr>
      <w:rFonts w:cs="Symbol"/>
    </w:rPr>
  </w:style>
  <w:style w:type="character" w:styleId="ListLabel1332">
    <w:name w:val="ListLabel 1332"/>
    <w:qFormat/>
    <w:rPr>
      <w:rFonts w:cs="Symbol"/>
    </w:rPr>
  </w:style>
  <w:style w:type="character" w:styleId="ListLabel1333">
    <w:name w:val="ListLabel 1333"/>
    <w:qFormat/>
    <w:rPr>
      <w:rFonts w:cs="Symbol"/>
    </w:rPr>
  </w:style>
  <w:style w:type="character" w:styleId="ListLabel1334">
    <w:name w:val="ListLabel 1334"/>
    <w:qFormat/>
    <w:rPr>
      <w:rFonts w:cs="Symbol"/>
    </w:rPr>
  </w:style>
  <w:style w:type="character" w:styleId="ListLabel1335">
    <w:name w:val="ListLabel 1335"/>
    <w:qFormat/>
    <w:rPr>
      <w:rFonts w:cs="Symbol"/>
      <w:w w:val="100"/>
      <w:sz w:val="28"/>
      <w:szCs w:val="28"/>
    </w:rPr>
  </w:style>
  <w:style w:type="character" w:styleId="ListLabel1336">
    <w:name w:val="ListLabel 1336"/>
    <w:qFormat/>
    <w:rPr>
      <w:rFonts w:cs="Symbol"/>
      <w:w w:val="100"/>
      <w:sz w:val="28"/>
      <w:szCs w:val="28"/>
    </w:rPr>
  </w:style>
  <w:style w:type="character" w:styleId="ListLabel1337">
    <w:name w:val="ListLabel 1337"/>
    <w:qFormat/>
    <w:rPr>
      <w:rFonts w:cs="Symbol"/>
    </w:rPr>
  </w:style>
  <w:style w:type="character" w:styleId="ListLabel1338">
    <w:name w:val="ListLabel 1338"/>
    <w:qFormat/>
    <w:rPr>
      <w:rFonts w:cs="Symbol"/>
    </w:rPr>
  </w:style>
  <w:style w:type="character" w:styleId="ListLabel1339">
    <w:name w:val="ListLabel 1339"/>
    <w:qFormat/>
    <w:rPr>
      <w:rFonts w:cs="Symbol"/>
    </w:rPr>
  </w:style>
  <w:style w:type="character" w:styleId="ListLabel1340">
    <w:name w:val="ListLabel 1340"/>
    <w:qFormat/>
    <w:rPr>
      <w:rFonts w:cs="Symbol"/>
    </w:rPr>
  </w:style>
  <w:style w:type="character" w:styleId="ListLabel1341">
    <w:name w:val="ListLabel 1341"/>
    <w:qFormat/>
    <w:rPr>
      <w:rFonts w:cs="Symbol"/>
    </w:rPr>
  </w:style>
  <w:style w:type="character" w:styleId="ListLabel1342">
    <w:name w:val="ListLabel 1342"/>
    <w:qFormat/>
    <w:rPr>
      <w:rFonts w:cs="Symbol"/>
    </w:rPr>
  </w:style>
  <w:style w:type="character" w:styleId="ListLabel1343">
    <w:name w:val="ListLabel 1343"/>
    <w:qFormat/>
    <w:rPr>
      <w:rFonts w:cs="Symbol"/>
    </w:rPr>
  </w:style>
  <w:style w:type="character" w:styleId="ListLabel1344">
    <w:name w:val="ListLabel 1344"/>
    <w:qFormat/>
    <w:rPr>
      <w:rFonts w:cs="Symbol"/>
      <w:w w:val="100"/>
      <w:sz w:val="28"/>
      <w:szCs w:val="28"/>
    </w:rPr>
  </w:style>
  <w:style w:type="character" w:styleId="ListLabel1345">
    <w:name w:val="ListLabel 1345"/>
    <w:qFormat/>
    <w:rPr>
      <w:rFonts w:cs="Symbol"/>
    </w:rPr>
  </w:style>
  <w:style w:type="character" w:styleId="ListLabel1346">
    <w:name w:val="ListLabel 1346"/>
    <w:qFormat/>
    <w:rPr>
      <w:rFonts w:cs="Symbol"/>
    </w:rPr>
  </w:style>
  <w:style w:type="character" w:styleId="ListLabel1347">
    <w:name w:val="ListLabel 1347"/>
    <w:qFormat/>
    <w:rPr>
      <w:rFonts w:cs="Symbol"/>
    </w:rPr>
  </w:style>
  <w:style w:type="character" w:styleId="ListLabel1348">
    <w:name w:val="ListLabel 1348"/>
    <w:qFormat/>
    <w:rPr>
      <w:rFonts w:cs="Symbol"/>
    </w:rPr>
  </w:style>
  <w:style w:type="character" w:styleId="ListLabel1349">
    <w:name w:val="ListLabel 1349"/>
    <w:qFormat/>
    <w:rPr>
      <w:rFonts w:cs="Symbol"/>
    </w:rPr>
  </w:style>
  <w:style w:type="character" w:styleId="ListLabel1350">
    <w:name w:val="ListLabel 1350"/>
    <w:qFormat/>
    <w:rPr>
      <w:rFonts w:cs="Symbol"/>
    </w:rPr>
  </w:style>
  <w:style w:type="character" w:styleId="ListLabel1351">
    <w:name w:val="ListLabel 1351"/>
    <w:qFormat/>
    <w:rPr>
      <w:rFonts w:cs="Symbol"/>
    </w:rPr>
  </w:style>
  <w:style w:type="character" w:styleId="ListLabel1352">
    <w:name w:val="ListLabel 1352"/>
    <w:qFormat/>
    <w:rPr>
      <w:rFonts w:cs="Symbol"/>
    </w:rPr>
  </w:style>
  <w:style w:type="character" w:styleId="ListLabel1353">
    <w:name w:val="ListLabel 1353"/>
    <w:qFormat/>
    <w:rPr>
      <w:rFonts w:cs="Wingdings"/>
      <w:w w:val="100"/>
      <w:sz w:val="22"/>
    </w:rPr>
  </w:style>
  <w:style w:type="character" w:styleId="ListLabel1354">
    <w:name w:val="ListLabel 1354"/>
    <w:qFormat/>
    <w:rPr>
      <w:rFonts w:cs="Symbol"/>
      <w:w w:val="100"/>
      <w:sz w:val="28"/>
      <w:szCs w:val="28"/>
    </w:rPr>
  </w:style>
  <w:style w:type="character" w:styleId="ListLabel1355">
    <w:name w:val="ListLabel 1355"/>
    <w:qFormat/>
    <w:rPr>
      <w:rFonts w:cs="Symbol"/>
      <w:w w:val="100"/>
      <w:sz w:val="28"/>
      <w:szCs w:val="28"/>
    </w:rPr>
  </w:style>
  <w:style w:type="character" w:styleId="ListLabel1356">
    <w:name w:val="ListLabel 1356"/>
    <w:qFormat/>
    <w:rPr>
      <w:rFonts w:cs="Symbol"/>
    </w:rPr>
  </w:style>
  <w:style w:type="character" w:styleId="ListLabel1357">
    <w:name w:val="ListLabel 1357"/>
    <w:qFormat/>
    <w:rPr>
      <w:rFonts w:cs="Symbol"/>
    </w:rPr>
  </w:style>
  <w:style w:type="character" w:styleId="ListLabel1358">
    <w:name w:val="ListLabel 1358"/>
    <w:qFormat/>
    <w:rPr>
      <w:rFonts w:cs="Symbol"/>
    </w:rPr>
  </w:style>
  <w:style w:type="character" w:styleId="ListLabel1359">
    <w:name w:val="ListLabel 1359"/>
    <w:qFormat/>
    <w:rPr>
      <w:rFonts w:cs="Symbol"/>
    </w:rPr>
  </w:style>
  <w:style w:type="character" w:styleId="ListLabel1360">
    <w:name w:val="ListLabel 1360"/>
    <w:qFormat/>
    <w:rPr>
      <w:rFonts w:cs="Symbol"/>
    </w:rPr>
  </w:style>
  <w:style w:type="character" w:styleId="ListLabel1361">
    <w:name w:val="ListLabel 1361"/>
    <w:qFormat/>
    <w:rPr>
      <w:rFonts w:cs="Symbol"/>
    </w:rPr>
  </w:style>
  <w:style w:type="character" w:styleId="ListLabel1362">
    <w:name w:val="ListLabel 1362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363">
    <w:name w:val="ListLabel 1363"/>
    <w:qFormat/>
    <w:rPr>
      <w:rFonts w:cs="Symbol"/>
    </w:rPr>
  </w:style>
  <w:style w:type="character" w:styleId="ListLabel1364">
    <w:name w:val="ListLabel 1364"/>
    <w:qFormat/>
    <w:rPr>
      <w:rFonts w:cs="Symbol"/>
    </w:rPr>
  </w:style>
  <w:style w:type="character" w:styleId="ListLabel1365">
    <w:name w:val="ListLabel 1365"/>
    <w:qFormat/>
    <w:rPr>
      <w:rFonts w:cs="Symbol"/>
    </w:rPr>
  </w:style>
  <w:style w:type="character" w:styleId="ListLabel1366">
    <w:name w:val="ListLabel 1366"/>
    <w:qFormat/>
    <w:rPr>
      <w:rFonts w:cs="Symbol"/>
    </w:rPr>
  </w:style>
  <w:style w:type="character" w:styleId="ListLabel1367">
    <w:name w:val="ListLabel 1367"/>
    <w:qFormat/>
    <w:rPr>
      <w:rFonts w:cs="Symbol"/>
    </w:rPr>
  </w:style>
  <w:style w:type="character" w:styleId="ListLabel1368">
    <w:name w:val="ListLabel 1368"/>
    <w:qFormat/>
    <w:rPr>
      <w:rFonts w:cs="Symbol"/>
    </w:rPr>
  </w:style>
  <w:style w:type="character" w:styleId="ListLabel1369">
    <w:name w:val="ListLabel 1369"/>
    <w:qFormat/>
    <w:rPr>
      <w:rFonts w:cs="Symbol"/>
    </w:rPr>
  </w:style>
  <w:style w:type="character" w:styleId="ListLabel1370">
    <w:name w:val="ListLabel 1370"/>
    <w:qFormat/>
    <w:rPr>
      <w:rFonts w:cs="Times New Roman"/>
      <w:spacing w:val="0"/>
      <w:w w:val="100"/>
      <w:sz w:val="28"/>
      <w:szCs w:val="28"/>
    </w:rPr>
  </w:style>
  <w:style w:type="character" w:styleId="ListLabel1371">
    <w:name w:val="ListLabel 1371"/>
    <w:qFormat/>
    <w:rPr>
      <w:rFonts w:cs="Symbol"/>
    </w:rPr>
  </w:style>
  <w:style w:type="character" w:styleId="ListLabel1372">
    <w:name w:val="ListLabel 1372"/>
    <w:qFormat/>
    <w:rPr>
      <w:rFonts w:cs="Symbol"/>
    </w:rPr>
  </w:style>
  <w:style w:type="character" w:styleId="ListLabel1373">
    <w:name w:val="ListLabel 1373"/>
    <w:qFormat/>
    <w:rPr>
      <w:rFonts w:cs="Symbol"/>
    </w:rPr>
  </w:style>
  <w:style w:type="character" w:styleId="ListLabel1374">
    <w:name w:val="ListLabel 1374"/>
    <w:qFormat/>
    <w:rPr>
      <w:rFonts w:cs="Symbol"/>
    </w:rPr>
  </w:style>
  <w:style w:type="character" w:styleId="ListLabel1375">
    <w:name w:val="ListLabel 1375"/>
    <w:qFormat/>
    <w:rPr>
      <w:rFonts w:cs="Symbol"/>
    </w:rPr>
  </w:style>
  <w:style w:type="character" w:styleId="ListLabel1376">
    <w:name w:val="ListLabel 1376"/>
    <w:qFormat/>
    <w:rPr>
      <w:rFonts w:cs="Symbol"/>
    </w:rPr>
  </w:style>
  <w:style w:type="character" w:styleId="ListLabel1377">
    <w:name w:val="ListLabel 1377"/>
    <w:qFormat/>
    <w:rPr>
      <w:rFonts w:cs="Symbol"/>
    </w:rPr>
  </w:style>
  <w:style w:type="character" w:styleId="ListLabel1378">
    <w:name w:val="ListLabel 1378"/>
    <w:qFormat/>
    <w:rPr>
      <w:rFonts w:cs="Symbol"/>
    </w:rPr>
  </w:style>
  <w:style w:type="character" w:styleId="ListLabel1379">
    <w:name w:val="ListLabel 137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380">
    <w:name w:val="ListLabel 1380"/>
    <w:qFormat/>
    <w:rPr>
      <w:rFonts w:cs="Symbol"/>
    </w:rPr>
  </w:style>
  <w:style w:type="character" w:styleId="ListLabel1381">
    <w:name w:val="ListLabel 1381"/>
    <w:qFormat/>
    <w:rPr>
      <w:rFonts w:cs="Symbol"/>
    </w:rPr>
  </w:style>
  <w:style w:type="character" w:styleId="ListLabel1382">
    <w:name w:val="ListLabel 1382"/>
    <w:qFormat/>
    <w:rPr>
      <w:rFonts w:cs="Symbol"/>
    </w:rPr>
  </w:style>
  <w:style w:type="character" w:styleId="ListLabel1383">
    <w:name w:val="ListLabel 1383"/>
    <w:qFormat/>
    <w:rPr>
      <w:rFonts w:cs="Symbol"/>
    </w:rPr>
  </w:style>
  <w:style w:type="character" w:styleId="ListLabel1384">
    <w:name w:val="ListLabel 1384"/>
    <w:qFormat/>
    <w:rPr>
      <w:rFonts w:cs="Symbol"/>
    </w:rPr>
  </w:style>
  <w:style w:type="character" w:styleId="ListLabel1385">
    <w:name w:val="ListLabel 1385"/>
    <w:qFormat/>
    <w:rPr>
      <w:rFonts w:cs="Symbol"/>
    </w:rPr>
  </w:style>
  <w:style w:type="character" w:styleId="ListLabel1386">
    <w:name w:val="ListLabel 1386"/>
    <w:qFormat/>
    <w:rPr>
      <w:rFonts w:cs="Symbol"/>
      <w:w w:val="100"/>
      <w:sz w:val="28"/>
      <w:szCs w:val="28"/>
    </w:rPr>
  </w:style>
  <w:style w:type="character" w:styleId="ListLabel1387">
    <w:name w:val="ListLabel 1387"/>
    <w:qFormat/>
    <w:rPr>
      <w:rFonts w:cs="Symbol"/>
    </w:rPr>
  </w:style>
  <w:style w:type="character" w:styleId="ListLabel1388">
    <w:name w:val="ListLabel 1388"/>
    <w:qFormat/>
    <w:rPr>
      <w:rFonts w:cs="Symbol"/>
    </w:rPr>
  </w:style>
  <w:style w:type="character" w:styleId="ListLabel1389">
    <w:name w:val="ListLabel 1389"/>
    <w:qFormat/>
    <w:rPr>
      <w:rFonts w:cs="Symbol"/>
    </w:rPr>
  </w:style>
  <w:style w:type="character" w:styleId="ListLabel1390">
    <w:name w:val="ListLabel 1390"/>
    <w:qFormat/>
    <w:rPr>
      <w:rFonts w:cs="Symbol"/>
    </w:rPr>
  </w:style>
  <w:style w:type="character" w:styleId="ListLabel1391">
    <w:name w:val="ListLabel 1391"/>
    <w:qFormat/>
    <w:rPr>
      <w:rFonts w:cs="Symbol"/>
    </w:rPr>
  </w:style>
  <w:style w:type="character" w:styleId="ListLabel1392">
    <w:name w:val="ListLabel 1392"/>
    <w:qFormat/>
    <w:rPr>
      <w:rFonts w:cs="Symbol"/>
    </w:rPr>
  </w:style>
  <w:style w:type="character" w:styleId="ListLabel1393">
    <w:name w:val="ListLabel 1393"/>
    <w:qFormat/>
    <w:rPr>
      <w:rFonts w:cs="Symbol"/>
    </w:rPr>
  </w:style>
  <w:style w:type="character" w:styleId="ListLabel1394">
    <w:name w:val="ListLabel 1394"/>
    <w:qFormat/>
    <w:rPr>
      <w:rFonts w:cs="Symbol"/>
    </w:rPr>
  </w:style>
  <w:style w:type="character" w:styleId="ListLabel1395">
    <w:name w:val="ListLabel 1395"/>
    <w:qFormat/>
    <w:rPr>
      <w:rFonts w:cs="Times New Roman"/>
      <w:w w:val="100"/>
      <w:sz w:val="28"/>
      <w:szCs w:val="28"/>
    </w:rPr>
  </w:style>
  <w:style w:type="character" w:styleId="ListLabel1396">
    <w:name w:val="ListLabel 1396"/>
    <w:qFormat/>
    <w:rPr>
      <w:rFonts w:cs="Symbol"/>
    </w:rPr>
  </w:style>
  <w:style w:type="character" w:styleId="ListLabel1397">
    <w:name w:val="ListLabel 1397"/>
    <w:qFormat/>
    <w:rPr>
      <w:rFonts w:cs="Symbol"/>
    </w:rPr>
  </w:style>
  <w:style w:type="character" w:styleId="ListLabel1398">
    <w:name w:val="ListLabel 1398"/>
    <w:qFormat/>
    <w:rPr>
      <w:rFonts w:cs="Symbol"/>
    </w:rPr>
  </w:style>
  <w:style w:type="character" w:styleId="ListLabel1399">
    <w:name w:val="ListLabel 1399"/>
    <w:qFormat/>
    <w:rPr>
      <w:rFonts w:cs="Symbol"/>
    </w:rPr>
  </w:style>
  <w:style w:type="character" w:styleId="ListLabel1400">
    <w:name w:val="ListLabel 1400"/>
    <w:qFormat/>
    <w:rPr>
      <w:rFonts w:cs="Symbol"/>
    </w:rPr>
  </w:style>
  <w:style w:type="character" w:styleId="ListLabel1401">
    <w:name w:val="ListLabel 1401"/>
    <w:qFormat/>
    <w:rPr>
      <w:rFonts w:cs="Symbol"/>
    </w:rPr>
  </w:style>
  <w:style w:type="character" w:styleId="ListLabel1402">
    <w:name w:val="ListLabel 1402"/>
    <w:qFormat/>
    <w:rPr>
      <w:rFonts w:cs="Symbol"/>
    </w:rPr>
  </w:style>
  <w:style w:type="character" w:styleId="ListLabel1403">
    <w:name w:val="ListLabel 1403"/>
    <w:qFormat/>
    <w:rPr>
      <w:rFonts w:cs="Symbol"/>
    </w:rPr>
  </w:style>
  <w:style w:type="character" w:styleId="ListLabel1404">
    <w:name w:val="ListLabel 1404"/>
    <w:qFormat/>
    <w:rPr>
      <w:rFonts w:cs="Symbol"/>
    </w:rPr>
  </w:style>
  <w:style w:type="character" w:styleId="ListLabel1405">
    <w:name w:val="ListLabel 1405"/>
    <w:qFormat/>
    <w:rPr>
      <w:rFonts w:cs="Wingdings"/>
    </w:rPr>
  </w:style>
  <w:style w:type="character" w:styleId="ListLabel1406">
    <w:name w:val="ListLabel 1406"/>
    <w:qFormat/>
    <w:rPr>
      <w:rFonts w:cs="Wingdings"/>
    </w:rPr>
  </w:style>
  <w:style w:type="character" w:styleId="ListLabel1407">
    <w:name w:val="ListLabel 1407"/>
    <w:qFormat/>
    <w:rPr>
      <w:rFonts w:cs="Wingdings"/>
    </w:rPr>
  </w:style>
  <w:style w:type="character" w:styleId="ListLabel1408">
    <w:name w:val="ListLabel 1408"/>
    <w:qFormat/>
    <w:rPr>
      <w:rFonts w:cs="Wingdings"/>
    </w:rPr>
  </w:style>
  <w:style w:type="character" w:styleId="ListLabel1409">
    <w:name w:val="ListLabel 1409"/>
    <w:qFormat/>
    <w:rPr>
      <w:rFonts w:cs="Wingdings"/>
    </w:rPr>
  </w:style>
  <w:style w:type="character" w:styleId="ListLabel1410">
    <w:name w:val="ListLabel 1410"/>
    <w:qFormat/>
    <w:rPr>
      <w:rFonts w:cs="Wingdings"/>
    </w:rPr>
  </w:style>
  <w:style w:type="character" w:styleId="ListLabel1411">
    <w:name w:val="ListLabel 1411"/>
    <w:qFormat/>
    <w:rPr>
      <w:rFonts w:cs="Wingdings"/>
    </w:rPr>
  </w:style>
  <w:style w:type="character" w:styleId="ListLabel1412">
    <w:name w:val="ListLabel 1412"/>
    <w:qFormat/>
    <w:rPr>
      <w:rFonts w:cs="Wingdings"/>
    </w:rPr>
  </w:style>
  <w:style w:type="character" w:styleId="ListLabel1413">
    <w:name w:val="ListLabel 1413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414">
    <w:name w:val="ListLabel 1414"/>
    <w:qFormat/>
    <w:rPr>
      <w:rFonts w:cs="Symbol"/>
    </w:rPr>
  </w:style>
  <w:style w:type="character" w:styleId="ListLabel1415">
    <w:name w:val="ListLabel 1415"/>
    <w:qFormat/>
    <w:rPr>
      <w:rFonts w:cs="Symbol"/>
    </w:rPr>
  </w:style>
  <w:style w:type="character" w:styleId="ListLabel1416">
    <w:name w:val="ListLabel 1416"/>
    <w:qFormat/>
    <w:rPr>
      <w:rFonts w:cs="Symbol"/>
    </w:rPr>
  </w:style>
  <w:style w:type="character" w:styleId="ListLabel1417">
    <w:name w:val="ListLabel 1417"/>
    <w:qFormat/>
    <w:rPr>
      <w:rFonts w:cs="Symbol"/>
    </w:rPr>
  </w:style>
  <w:style w:type="character" w:styleId="ListLabel1418">
    <w:name w:val="ListLabel 1418"/>
    <w:qFormat/>
    <w:rPr>
      <w:rFonts w:cs="Symbol"/>
    </w:rPr>
  </w:style>
  <w:style w:type="character" w:styleId="ListLabel1419">
    <w:name w:val="ListLabel 1419"/>
    <w:qFormat/>
    <w:rPr>
      <w:rFonts w:cs="Symbol"/>
    </w:rPr>
  </w:style>
  <w:style w:type="character" w:styleId="ListLabel1420">
    <w:name w:val="ListLabel 1420"/>
    <w:qFormat/>
    <w:rPr>
      <w:rFonts w:cs="Symbol"/>
    </w:rPr>
  </w:style>
  <w:style w:type="character" w:styleId="ListLabel1421">
    <w:name w:val="ListLabel 1421"/>
    <w:qFormat/>
    <w:rPr>
      <w:rFonts w:cs="Symbol"/>
      <w:w w:val="100"/>
      <w:sz w:val="28"/>
      <w:szCs w:val="28"/>
    </w:rPr>
  </w:style>
  <w:style w:type="character" w:styleId="ListLabel1422">
    <w:name w:val="ListLabel 1422"/>
    <w:qFormat/>
    <w:rPr>
      <w:rFonts w:cs="Symbol"/>
      <w:w w:val="100"/>
      <w:sz w:val="28"/>
      <w:szCs w:val="28"/>
    </w:rPr>
  </w:style>
  <w:style w:type="character" w:styleId="ListLabel1423">
    <w:name w:val="ListLabel 1423"/>
    <w:qFormat/>
    <w:rPr>
      <w:rFonts w:cs="Symbol"/>
    </w:rPr>
  </w:style>
  <w:style w:type="character" w:styleId="ListLabel1424">
    <w:name w:val="ListLabel 1424"/>
    <w:qFormat/>
    <w:rPr>
      <w:rFonts w:cs="Symbol"/>
    </w:rPr>
  </w:style>
  <w:style w:type="character" w:styleId="ListLabel1425">
    <w:name w:val="ListLabel 1425"/>
    <w:qFormat/>
    <w:rPr>
      <w:rFonts w:cs="Symbol"/>
    </w:rPr>
  </w:style>
  <w:style w:type="character" w:styleId="ListLabel1426">
    <w:name w:val="ListLabel 1426"/>
    <w:qFormat/>
    <w:rPr>
      <w:rFonts w:cs="Symbol"/>
    </w:rPr>
  </w:style>
  <w:style w:type="character" w:styleId="ListLabel1427">
    <w:name w:val="ListLabel 1427"/>
    <w:qFormat/>
    <w:rPr>
      <w:rFonts w:cs="Symbol"/>
    </w:rPr>
  </w:style>
  <w:style w:type="character" w:styleId="ListLabel1428">
    <w:name w:val="ListLabel 1428"/>
    <w:qFormat/>
    <w:rPr>
      <w:rFonts w:cs="Symbol"/>
    </w:rPr>
  </w:style>
  <w:style w:type="character" w:styleId="ListLabel1429">
    <w:name w:val="ListLabel 1429"/>
    <w:qFormat/>
    <w:rPr>
      <w:rFonts w:cs="Symbol"/>
    </w:rPr>
  </w:style>
  <w:style w:type="character" w:styleId="ListLabel1430">
    <w:name w:val="ListLabel 1430"/>
    <w:qFormat/>
    <w:rPr>
      <w:rFonts w:cs="Symbol"/>
      <w:w w:val="100"/>
      <w:sz w:val="28"/>
      <w:szCs w:val="28"/>
    </w:rPr>
  </w:style>
  <w:style w:type="character" w:styleId="ListLabel1431">
    <w:name w:val="ListLabel 1431"/>
    <w:qFormat/>
    <w:rPr>
      <w:rFonts w:cs="Symbol"/>
    </w:rPr>
  </w:style>
  <w:style w:type="character" w:styleId="ListLabel1432">
    <w:name w:val="ListLabel 1432"/>
    <w:qFormat/>
    <w:rPr>
      <w:rFonts w:cs="Symbol"/>
    </w:rPr>
  </w:style>
  <w:style w:type="character" w:styleId="ListLabel1433">
    <w:name w:val="ListLabel 1433"/>
    <w:qFormat/>
    <w:rPr>
      <w:rFonts w:cs="Symbol"/>
    </w:rPr>
  </w:style>
  <w:style w:type="character" w:styleId="ListLabel1434">
    <w:name w:val="ListLabel 1434"/>
    <w:qFormat/>
    <w:rPr>
      <w:rFonts w:cs="Symbol"/>
    </w:rPr>
  </w:style>
  <w:style w:type="character" w:styleId="ListLabel1435">
    <w:name w:val="ListLabel 1435"/>
    <w:qFormat/>
    <w:rPr>
      <w:rFonts w:cs="Symbol"/>
    </w:rPr>
  </w:style>
  <w:style w:type="character" w:styleId="ListLabel1436">
    <w:name w:val="ListLabel 1436"/>
    <w:qFormat/>
    <w:rPr>
      <w:rFonts w:cs="Symbol"/>
    </w:rPr>
  </w:style>
  <w:style w:type="character" w:styleId="ListLabel1437">
    <w:name w:val="ListLabel 1437"/>
    <w:qFormat/>
    <w:rPr>
      <w:rFonts w:cs="Symbol"/>
    </w:rPr>
  </w:style>
  <w:style w:type="character" w:styleId="ListLabel1438">
    <w:name w:val="ListLabel 1438"/>
    <w:qFormat/>
    <w:rPr>
      <w:rFonts w:cs="Symbol"/>
    </w:rPr>
  </w:style>
  <w:style w:type="character" w:styleId="ListLabel1439">
    <w:name w:val="ListLabel 1439"/>
    <w:qFormat/>
    <w:rPr>
      <w:rFonts w:cs="Wingdings"/>
      <w:w w:val="100"/>
      <w:sz w:val="22"/>
    </w:rPr>
  </w:style>
  <w:style w:type="character" w:styleId="ListLabel1440">
    <w:name w:val="ListLabel 1440"/>
    <w:qFormat/>
    <w:rPr>
      <w:rFonts w:cs="Symbol"/>
      <w:w w:val="100"/>
      <w:sz w:val="28"/>
      <w:szCs w:val="28"/>
    </w:rPr>
  </w:style>
  <w:style w:type="character" w:styleId="ListLabel1441">
    <w:name w:val="ListLabel 1441"/>
    <w:qFormat/>
    <w:rPr>
      <w:rFonts w:cs="Symbol"/>
      <w:w w:val="100"/>
      <w:sz w:val="28"/>
      <w:szCs w:val="28"/>
    </w:rPr>
  </w:style>
  <w:style w:type="character" w:styleId="ListLabel1442">
    <w:name w:val="ListLabel 1442"/>
    <w:qFormat/>
    <w:rPr>
      <w:rFonts w:cs="Symbol"/>
    </w:rPr>
  </w:style>
  <w:style w:type="character" w:styleId="ListLabel1443">
    <w:name w:val="ListLabel 1443"/>
    <w:qFormat/>
    <w:rPr>
      <w:rFonts w:cs="Symbol"/>
    </w:rPr>
  </w:style>
  <w:style w:type="character" w:styleId="ListLabel1444">
    <w:name w:val="ListLabel 1444"/>
    <w:qFormat/>
    <w:rPr>
      <w:rFonts w:cs="Symbol"/>
    </w:rPr>
  </w:style>
  <w:style w:type="character" w:styleId="ListLabel1445">
    <w:name w:val="ListLabel 1445"/>
    <w:qFormat/>
    <w:rPr>
      <w:rFonts w:cs="Symbol"/>
    </w:rPr>
  </w:style>
  <w:style w:type="character" w:styleId="ListLabel1446">
    <w:name w:val="ListLabel 1446"/>
    <w:qFormat/>
    <w:rPr>
      <w:rFonts w:cs="Symbol"/>
    </w:rPr>
  </w:style>
  <w:style w:type="character" w:styleId="ListLabel1447">
    <w:name w:val="ListLabel 1447"/>
    <w:qFormat/>
    <w:rPr>
      <w:rFonts w:cs="Symbol"/>
    </w:rPr>
  </w:style>
  <w:style w:type="character" w:styleId="ListLabel1448">
    <w:name w:val="ListLabel 1448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449">
    <w:name w:val="ListLabel 1449"/>
    <w:qFormat/>
    <w:rPr>
      <w:rFonts w:cs="Symbol"/>
    </w:rPr>
  </w:style>
  <w:style w:type="character" w:styleId="ListLabel1450">
    <w:name w:val="ListLabel 1450"/>
    <w:qFormat/>
    <w:rPr>
      <w:rFonts w:cs="Symbol"/>
    </w:rPr>
  </w:style>
  <w:style w:type="character" w:styleId="ListLabel1451">
    <w:name w:val="ListLabel 1451"/>
    <w:qFormat/>
    <w:rPr>
      <w:rFonts w:cs="Symbol"/>
    </w:rPr>
  </w:style>
  <w:style w:type="character" w:styleId="ListLabel1452">
    <w:name w:val="ListLabel 1452"/>
    <w:qFormat/>
    <w:rPr>
      <w:rFonts w:cs="Symbol"/>
    </w:rPr>
  </w:style>
  <w:style w:type="character" w:styleId="ListLabel1453">
    <w:name w:val="ListLabel 1453"/>
    <w:qFormat/>
    <w:rPr>
      <w:rFonts w:cs="Symbol"/>
    </w:rPr>
  </w:style>
  <w:style w:type="character" w:styleId="ListLabel1454">
    <w:name w:val="ListLabel 1454"/>
    <w:qFormat/>
    <w:rPr>
      <w:rFonts w:cs="Symbol"/>
    </w:rPr>
  </w:style>
  <w:style w:type="character" w:styleId="ListLabel1455">
    <w:name w:val="ListLabel 1455"/>
    <w:qFormat/>
    <w:rPr>
      <w:rFonts w:cs="Symbol"/>
    </w:rPr>
  </w:style>
  <w:style w:type="character" w:styleId="ListLabel1456">
    <w:name w:val="ListLabel 1456"/>
    <w:qFormat/>
    <w:rPr>
      <w:rFonts w:cs="Times New Roman"/>
      <w:spacing w:val="0"/>
      <w:w w:val="100"/>
      <w:sz w:val="28"/>
      <w:szCs w:val="28"/>
    </w:rPr>
  </w:style>
  <w:style w:type="character" w:styleId="ListLabel1457">
    <w:name w:val="ListLabel 1457"/>
    <w:qFormat/>
    <w:rPr>
      <w:rFonts w:cs="Symbol"/>
    </w:rPr>
  </w:style>
  <w:style w:type="character" w:styleId="ListLabel1458">
    <w:name w:val="ListLabel 1458"/>
    <w:qFormat/>
    <w:rPr>
      <w:rFonts w:cs="Symbol"/>
    </w:rPr>
  </w:style>
  <w:style w:type="character" w:styleId="ListLabel1459">
    <w:name w:val="ListLabel 1459"/>
    <w:qFormat/>
    <w:rPr>
      <w:rFonts w:cs="Symbol"/>
    </w:rPr>
  </w:style>
  <w:style w:type="character" w:styleId="ListLabel1460">
    <w:name w:val="ListLabel 1460"/>
    <w:qFormat/>
    <w:rPr>
      <w:rFonts w:cs="Symbol"/>
    </w:rPr>
  </w:style>
  <w:style w:type="character" w:styleId="ListLabel1461">
    <w:name w:val="ListLabel 1461"/>
    <w:qFormat/>
    <w:rPr>
      <w:rFonts w:cs="Symbol"/>
    </w:rPr>
  </w:style>
  <w:style w:type="character" w:styleId="ListLabel1462">
    <w:name w:val="ListLabel 1462"/>
    <w:qFormat/>
    <w:rPr>
      <w:rFonts w:cs="Symbol"/>
    </w:rPr>
  </w:style>
  <w:style w:type="character" w:styleId="ListLabel1463">
    <w:name w:val="ListLabel 1463"/>
    <w:qFormat/>
    <w:rPr>
      <w:rFonts w:cs="Symbol"/>
    </w:rPr>
  </w:style>
  <w:style w:type="character" w:styleId="ListLabel1464">
    <w:name w:val="ListLabel 1464"/>
    <w:qFormat/>
    <w:rPr>
      <w:rFonts w:cs="Symbol"/>
    </w:rPr>
  </w:style>
  <w:style w:type="character" w:styleId="ListLabel1465">
    <w:name w:val="ListLabel 146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466">
    <w:name w:val="ListLabel 1466"/>
    <w:qFormat/>
    <w:rPr>
      <w:rFonts w:cs="Symbol"/>
    </w:rPr>
  </w:style>
  <w:style w:type="character" w:styleId="ListLabel1467">
    <w:name w:val="ListLabel 1467"/>
    <w:qFormat/>
    <w:rPr>
      <w:rFonts w:cs="Symbol"/>
    </w:rPr>
  </w:style>
  <w:style w:type="character" w:styleId="ListLabel1468">
    <w:name w:val="ListLabel 1468"/>
    <w:qFormat/>
    <w:rPr>
      <w:rFonts w:cs="Symbol"/>
    </w:rPr>
  </w:style>
  <w:style w:type="character" w:styleId="ListLabel1469">
    <w:name w:val="ListLabel 1469"/>
    <w:qFormat/>
    <w:rPr>
      <w:rFonts w:cs="Symbol"/>
    </w:rPr>
  </w:style>
  <w:style w:type="character" w:styleId="ListLabel1470">
    <w:name w:val="ListLabel 1470"/>
    <w:qFormat/>
    <w:rPr>
      <w:rFonts w:cs="Symbol"/>
    </w:rPr>
  </w:style>
  <w:style w:type="character" w:styleId="ListLabel1471">
    <w:name w:val="ListLabel 1471"/>
    <w:qFormat/>
    <w:rPr>
      <w:rFonts w:cs="Symbol"/>
    </w:rPr>
  </w:style>
  <w:style w:type="character" w:styleId="ListLabel1472">
    <w:name w:val="ListLabel 1472"/>
    <w:qFormat/>
    <w:rPr>
      <w:rFonts w:cs="Symbol"/>
      <w:w w:val="100"/>
      <w:sz w:val="28"/>
      <w:szCs w:val="28"/>
    </w:rPr>
  </w:style>
  <w:style w:type="character" w:styleId="ListLabel1473">
    <w:name w:val="ListLabel 1473"/>
    <w:qFormat/>
    <w:rPr>
      <w:rFonts w:cs="Symbol"/>
    </w:rPr>
  </w:style>
  <w:style w:type="character" w:styleId="ListLabel1474">
    <w:name w:val="ListLabel 1474"/>
    <w:qFormat/>
    <w:rPr>
      <w:rFonts w:cs="Symbol"/>
    </w:rPr>
  </w:style>
  <w:style w:type="character" w:styleId="ListLabel1475">
    <w:name w:val="ListLabel 1475"/>
    <w:qFormat/>
    <w:rPr>
      <w:rFonts w:cs="Symbol"/>
    </w:rPr>
  </w:style>
  <w:style w:type="character" w:styleId="ListLabel1476">
    <w:name w:val="ListLabel 1476"/>
    <w:qFormat/>
    <w:rPr>
      <w:rFonts w:cs="Symbol"/>
    </w:rPr>
  </w:style>
  <w:style w:type="character" w:styleId="ListLabel1477">
    <w:name w:val="ListLabel 1477"/>
    <w:qFormat/>
    <w:rPr>
      <w:rFonts w:cs="Symbol"/>
    </w:rPr>
  </w:style>
  <w:style w:type="character" w:styleId="ListLabel1478">
    <w:name w:val="ListLabel 1478"/>
    <w:qFormat/>
    <w:rPr>
      <w:rFonts w:cs="Symbol"/>
    </w:rPr>
  </w:style>
  <w:style w:type="character" w:styleId="ListLabel1479">
    <w:name w:val="ListLabel 1479"/>
    <w:qFormat/>
    <w:rPr>
      <w:rFonts w:cs="Symbol"/>
    </w:rPr>
  </w:style>
  <w:style w:type="character" w:styleId="ListLabel1480">
    <w:name w:val="ListLabel 1480"/>
    <w:qFormat/>
    <w:rPr>
      <w:rFonts w:cs="Symbol"/>
    </w:rPr>
  </w:style>
  <w:style w:type="character" w:styleId="ListLabel1481">
    <w:name w:val="ListLabel 1481"/>
    <w:qFormat/>
    <w:rPr>
      <w:rFonts w:cs="Times New Roman"/>
      <w:w w:val="100"/>
      <w:sz w:val="28"/>
      <w:szCs w:val="28"/>
    </w:rPr>
  </w:style>
  <w:style w:type="character" w:styleId="ListLabel1482">
    <w:name w:val="ListLabel 1482"/>
    <w:qFormat/>
    <w:rPr>
      <w:rFonts w:cs="Symbol"/>
    </w:rPr>
  </w:style>
  <w:style w:type="character" w:styleId="ListLabel1483">
    <w:name w:val="ListLabel 1483"/>
    <w:qFormat/>
    <w:rPr>
      <w:rFonts w:cs="Symbol"/>
    </w:rPr>
  </w:style>
  <w:style w:type="character" w:styleId="ListLabel1484">
    <w:name w:val="ListLabel 1484"/>
    <w:qFormat/>
    <w:rPr>
      <w:rFonts w:cs="Symbol"/>
    </w:rPr>
  </w:style>
  <w:style w:type="character" w:styleId="ListLabel1485">
    <w:name w:val="ListLabel 1485"/>
    <w:qFormat/>
    <w:rPr>
      <w:rFonts w:cs="Symbol"/>
    </w:rPr>
  </w:style>
  <w:style w:type="character" w:styleId="ListLabel1486">
    <w:name w:val="ListLabel 1486"/>
    <w:qFormat/>
    <w:rPr>
      <w:rFonts w:cs="Symbol"/>
    </w:rPr>
  </w:style>
  <w:style w:type="character" w:styleId="ListLabel1487">
    <w:name w:val="ListLabel 1487"/>
    <w:qFormat/>
    <w:rPr>
      <w:rFonts w:cs="Symbol"/>
    </w:rPr>
  </w:style>
  <w:style w:type="character" w:styleId="ListLabel1488">
    <w:name w:val="ListLabel 1488"/>
    <w:qFormat/>
    <w:rPr>
      <w:rFonts w:cs="Symbol"/>
    </w:rPr>
  </w:style>
  <w:style w:type="character" w:styleId="ListLabel1489">
    <w:name w:val="ListLabel 1489"/>
    <w:qFormat/>
    <w:rPr>
      <w:rFonts w:cs="Symbol"/>
    </w:rPr>
  </w:style>
  <w:style w:type="character" w:styleId="ListLabel1490">
    <w:name w:val="ListLabel 1490"/>
    <w:qFormat/>
    <w:rPr>
      <w:rFonts w:cs="Symbol"/>
    </w:rPr>
  </w:style>
  <w:style w:type="character" w:styleId="ListLabel1491">
    <w:name w:val="ListLabel 1491"/>
    <w:qFormat/>
    <w:rPr>
      <w:rFonts w:cs="Wingdings"/>
    </w:rPr>
  </w:style>
  <w:style w:type="character" w:styleId="ListLabel1492">
    <w:name w:val="ListLabel 1492"/>
    <w:qFormat/>
    <w:rPr>
      <w:rFonts w:cs="Wingdings"/>
    </w:rPr>
  </w:style>
  <w:style w:type="character" w:styleId="ListLabel1493">
    <w:name w:val="ListLabel 1493"/>
    <w:qFormat/>
    <w:rPr>
      <w:rFonts w:cs="Wingdings"/>
    </w:rPr>
  </w:style>
  <w:style w:type="character" w:styleId="ListLabel1494">
    <w:name w:val="ListLabel 1494"/>
    <w:qFormat/>
    <w:rPr>
      <w:rFonts w:cs="Wingdings"/>
    </w:rPr>
  </w:style>
  <w:style w:type="character" w:styleId="ListLabel1495">
    <w:name w:val="ListLabel 1495"/>
    <w:qFormat/>
    <w:rPr>
      <w:rFonts w:cs="Wingdings"/>
    </w:rPr>
  </w:style>
  <w:style w:type="character" w:styleId="ListLabel1496">
    <w:name w:val="ListLabel 1496"/>
    <w:qFormat/>
    <w:rPr>
      <w:rFonts w:cs="Wingdings"/>
    </w:rPr>
  </w:style>
  <w:style w:type="character" w:styleId="ListLabel1497">
    <w:name w:val="ListLabel 1497"/>
    <w:qFormat/>
    <w:rPr>
      <w:rFonts w:cs="Wingdings"/>
    </w:rPr>
  </w:style>
  <w:style w:type="character" w:styleId="ListLabel1498">
    <w:name w:val="ListLabel 1498"/>
    <w:qFormat/>
    <w:rPr>
      <w:rFonts w:cs="Wingdings"/>
    </w:rPr>
  </w:style>
  <w:style w:type="character" w:styleId="ListLabel1499">
    <w:name w:val="ListLabel 1499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500">
    <w:name w:val="ListLabel 1500"/>
    <w:qFormat/>
    <w:rPr>
      <w:rFonts w:cs="Symbol"/>
    </w:rPr>
  </w:style>
  <w:style w:type="character" w:styleId="ListLabel1501">
    <w:name w:val="ListLabel 1501"/>
    <w:qFormat/>
    <w:rPr>
      <w:rFonts w:cs="Symbol"/>
    </w:rPr>
  </w:style>
  <w:style w:type="character" w:styleId="ListLabel1502">
    <w:name w:val="ListLabel 1502"/>
    <w:qFormat/>
    <w:rPr>
      <w:rFonts w:cs="Symbol"/>
    </w:rPr>
  </w:style>
  <w:style w:type="character" w:styleId="ListLabel1503">
    <w:name w:val="ListLabel 1503"/>
    <w:qFormat/>
    <w:rPr>
      <w:rFonts w:cs="Symbol"/>
    </w:rPr>
  </w:style>
  <w:style w:type="character" w:styleId="ListLabel1504">
    <w:name w:val="ListLabel 1504"/>
    <w:qFormat/>
    <w:rPr>
      <w:rFonts w:cs="Symbol"/>
    </w:rPr>
  </w:style>
  <w:style w:type="character" w:styleId="ListLabel1505">
    <w:name w:val="ListLabel 1505"/>
    <w:qFormat/>
    <w:rPr>
      <w:rFonts w:cs="Symbol"/>
    </w:rPr>
  </w:style>
  <w:style w:type="character" w:styleId="ListLabel1506">
    <w:name w:val="ListLabel 1506"/>
    <w:qFormat/>
    <w:rPr>
      <w:rFonts w:cs="Symbol"/>
    </w:rPr>
  </w:style>
  <w:style w:type="character" w:styleId="ListLabel1507">
    <w:name w:val="ListLabel 1507"/>
    <w:qFormat/>
    <w:rPr>
      <w:rFonts w:cs="Symbol"/>
      <w:w w:val="100"/>
      <w:sz w:val="28"/>
      <w:szCs w:val="28"/>
    </w:rPr>
  </w:style>
  <w:style w:type="character" w:styleId="ListLabel1508">
    <w:name w:val="ListLabel 1508"/>
    <w:qFormat/>
    <w:rPr>
      <w:rFonts w:cs="Symbol"/>
      <w:w w:val="100"/>
      <w:sz w:val="28"/>
      <w:szCs w:val="28"/>
    </w:rPr>
  </w:style>
  <w:style w:type="character" w:styleId="ListLabel1509">
    <w:name w:val="ListLabel 1509"/>
    <w:qFormat/>
    <w:rPr>
      <w:rFonts w:cs="Symbol"/>
    </w:rPr>
  </w:style>
  <w:style w:type="character" w:styleId="ListLabel1510">
    <w:name w:val="ListLabel 1510"/>
    <w:qFormat/>
    <w:rPr>
      <w:rFonts w:cs="Symbol"/>
    </w:rPr>
  </w:style>
  <w:style w:type="character" w:styleId="ListLabel1511">
    <w:name w:val="ListLabel 1511"/>
    <w:qFormat/>
    <w:rPr>
      <w:rFonts w:cs="Symbol"/>
    </w:rPr>
  </w:style>
  <w:style w:type="character" w:styleId="ListLabel1512">
    <w:name w:val="ListLabel 1512"/>
    <w:qFormat/>
    <w:rPr>
      <w:rFonts w:cs="Symbol"/>
    </w:rPr>
  </w:style>
  <w:style w:type="character" w:styleId="ListLabel1513">
    <w:name w:val="ListLabel 1513"/>
    <w:qFormat/>
    <w:rPr>
      <w:rFonts w:cs="Symbol"/>
    </w:rPr>
  </w:style>
  <w:style w:type="character" w:styleId="ListLabel1514">
    <w:name w:val="ListLabel 1514"/>
    <w:qFormat/>
    <w:rPr>
      <w:rFonts w:cs="Symbol"/>
    </w:rPr>
  </w:style>
  <w:style w:type="character" w:styleId="ListLabel1515">
    <w:name w:val="ListLabel 1515"/>
    <w:qFormat/>
    <w:rPr>
      <w:rFonts w:cs="Symbol"/>
    </w:rPr>
  </w:style>
  <w:style w:type="character" w:styleId="ListLabel1516">
    <w:name w:val="ListLabel 1516"/>
    <w:qFormat/>
    <w:rPr>
      <w:rFonts w:cs="Symbol"/>
      <w:w w:val="100"/>
      <w:sz w:val="28"/>
      <w:szCs w:val="28"/>
    </w:rPr>
  </w:style>
  <w:style w:type="character" w:styleId="ListLabel1517">
    <w:name w:val="ListLabel 1517"/>
    <w:qFormat/>
    <w:rPr>
      <w:rFonts w:cs="Symbol"/>
    </w:rPr>
  </w:style>
  <w:style w:type="character" w:styleId="ListLabel1518">
    <w:name w:val="ListLabel 1518"/>
    <w:qFormat/>
    <w:rPr>
      <w:rFonts w:cs="Symbol"/>
    </w:rPr>
  </w:style>
  <w:style w:type="character" w:styleId="ListLabel1519">
    <w:name w:val="ListLabel 1519"/>
    <w:qFormat/>
    <w:rPr>
      <w:rFonts w:cs="Symbol"/>
    </w:rPr>
  </w:style>
  <w:style w:type="character" w:styleId="ListLabel1520">
    <w:name w:val="ListLabel 1520"/>
    <w:qFormat/>
    <w:rPr>
      <w:rFonts w:cs="Symbol"/>
    </w:rPr>
  </w:style>
  <w:style w:type="character" w:styleId="ListLabel1521">
    <w:name w:val="ListLabel 1521"/>
    <w:qFormat/>
    <w:rPr>
      <w:rFonts w:cs="Symbol"/>
    </w:rPr>
  </w:style>
  <w:style w:type="character" w:styleId="ListLabel1522">
    <w:name w:val="ListLabel 1522"/>
    <w:qFormat/>
    <w:rPr>
      <w:rFonts w:cs="Symbol"/>
    </w:rPr>
  </w:style>
  <w:style w:type="character" w:styleId="ListLabel1523">
    <w:name w:val="ListLabel 1523"/>
    <w:qFormat/>
    <w:rPr>
      <w:rFonts w:cs="Symbol"/>
    </w:rPr>
  </w:style>
  <w:style w:type="character" w:styleId="ListLabel1524">
    <w:name w:val="ListLabel 1524"/>
    <w:qFormat/>
    <w:rPr>
      <w:rFonts w:cs="Symbol"/>
    </w:rPr>
  </w:style>
  <w:style w:type="character" w:styleId="ListLabel1525">
    <w:name w:val="ListLabel 1525"/>
    <w:qFormat/>
    <w:rPr>
      <w:rFonts w:cs="Wingdings"/>
      <w:w w:val="100"/>
      <w:sz w:val="22"/>
    </w:rPr>
  </w:style>
  <w:style w:type="character" w:styleId="ListLabel1526">
    <w:name w:val="ListLabel 1526"/>
    <w:qFormat/>
    <w:rPr>
      <w:rFonts w:cs="Symbol"/>
      <w:w w:val="100"/>
      <w:sz w:val="28"/>
      <w:szCs w:val="28"/>
    </w:rPr>
  </w:style>
  <w:style w:type="character" w:styleId="ListLabel1527">
    <w:name w:val="ListLabel 1527"/>
    <w:qFormat/>
    <w:rPr>
      <w:rFonts w:cs="Symbol"/>
      <w:w w:val="100"/>
      <w:sz w:val="28"/>
      <w:szCs w:val="28"/>
    </w:rPr>
  </w:style>
  <w:style w:type="character" w:styleId="ListLabel1528">
    <w:name w:val="ListLabel 1528"/>
    <w:qFormat/>
    <w:rPr>
      <w:rFonts w:cs="Symbol"/>
    </w:rPr>
  </w:style>
  <w:style w:type="character" w:styleId="ListLabel1529">
    <w:name w:val="ListLabel 1529"/>
    <w:qFormat/>
    <w:rPr>
      <w:rFonts w:cs="Symbol"/>
    </w:rPr>
  </w:style>
  <w:style w:type="character" w:styleId="ListLabel1530">
    <w:name w:val="ListLabel 1530"/>
    <w:qFormat/>
    <w:rPr>
      <w:rFonts w:cs="Symbol"/>
    </w:rPr>
  </w:style>
  <w:style w:type="character" w:styleId="ListLabel1531">
    <w:name w:val="ListLabel 1531"/>
    <w:qFormat/>
    <w:rPr>
      <w:rFonts w:cs="Symbol"/>
    </w:rPr>
  </w:style>
  <w:style w:type="character" w:styleId="ListLabel1532">
    <w:name w:val="ListLabel 1532"/>
    <w:qFormat/>
    <w:rPr>
      <w:rFonts w:cs="Symbol"/>
    </w:rPr>
  </w:style>
  <w:style w:type="character" w:styleId="ListLabel1533">
    <w:name w:val="ListLabel 1533"/>
    <w:qFormat/>
    <w:rPr>
      <w:rFonts w:cs="Symbol"/>
    </w:rPr>
  </w:style>
  <w:style w:type="character" w:styleId="ListLabel1534">
    <w:name w:val="ListLabel 1534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535">
    <w:name w:val="ListLabel 1535"/>
    <w:qFormat/>
    <w:rPr>
      <w:rFonts w:cs="Symbol"/>
    </w:rPr>
  </w:style>
  <w:style w:type="character" w:styleId="ListLabel1536">
    <w:name w:val="ListLabel 1536"/>
    <w:qFormat/>
    <w:rPr>
      <w:rFonts w:cs="Symbol"/>
    </w:rPr>
  </w:style>
  <w:style w:type="character" w:styleId="ListLabel1537">
    <w:name w:val="ListLabel 1537"/>
    <w:qFormat/>
    <w:rPr>
      <w:rFonts w:cs="Symbol"/>
    </w:rPr>
  </w:style>
  <w:style w:type="character" w:styleId="ListLabel1538">
    <w:name w:val="ListLabel 1538"/>
    <w:qFormat/>
    <w:rPr>
      <w:rFonts w:cs="Symbol"/>
    </w:rPr>
  </w:style>
  <w:style w:type="character" w:styleId="ListLabel1539">
    <w:name w:val="ListLabel 1539"/>
    <w:qFormat/>
    <w:rPr>
      <w:rFonts w:cs="Symbol"/>
    </w:rPr>
  </w:style>
  <w:style w:type="character" w:styleId="ListLabel1540">
    <w:name w:val="ListLabel 1540"/>
    <w:qFormat/>
    <w:rPr>
      <w:rFonts w:cs="Symbol"/>
    </w:rPr>
  </w:style>
  <w:style w:type="character" w:styleId="ListLabel1541">
    <w:name w:val="ListLabel 1541"/>
    <w:qFormat/>
    <w:rPr>
      <w:rFonts w:cs="Symbol"/>
    </w:rPr>
  </w:style>
  <w:style w:type="character" w:styleId="ListLabel1542">
    <w:name w:val="ListLabel 1542"/>
    <w:qFormat/>
    <w:rPr>
      <w:rFonts w:cs="Times New Roman"/>
      <w:spacing w:val="0"/>
      <w:w w:val="100"/>
      <w:sz w:val="28"/>
      <w:szCs w:val="28"/>
    </w:rPr>
  </w:style>
  <w:style w:type="character" w:styleId="ListLabel1543">
    <w:name w:val="ListLabel 1543"/>
    <w:qFormat/>
    <w:rPr>
      <w:rFonts w:cs="Symbol"/>
    </w:rPr>
  </w:style>
  <w:style w:type="character" w:styleId="ListLabel1544">
    <w:name w:val="ListLabel 1544"/>
    <w:qFormat/>
    <w:rPr>
      <w:rFonts w:cs="Symbol"/>
    </w:rPr>
  </w:style>
  <w:style w:type="character" w:styleId="ListLabel1545">
    <w:name w:val="ListLabel 1545"/>
    <w:qFormat/>
    <w:rPr>
      <w:rFonts w:cs="Symbol"/>
    </w:rPr>
  </w:style>
  <w:style w:type="character" w:styleId="ListLabel1546">
    <w:name w:val="ListLabel 1546"/>
    <w:qFormat/>
    <w:rPr>
      <w:rFonts w:cs="Symbol"/>
    </w:rPr>
  </w:style>
  <w:style w:type="character" w:styleId="ListLabel1547">
    <w:name w:val="ListLabel 1547"/>
    <w:qFormat/>
    <w:rPr>
      <w:rFonts w:cs="Symbol"/>
    </w:rPr>
  </w:style>
  <w:style w:type="character" w:styleId="ListLabel1548">
    <w:name w:val="ListLabel 1548"/>
    <w:qFormat/>
    <w:rPr>
      <w:rFonts w:cs="Symbol"/>
    </w:rPr>
  </w:style>
  <w:style w:type="character" w:styleId="ListLabel1549">
    <w:name w:val="ListLabel 1549"/>
    <w:qFormat/>
    <w:rPr>
      <w:rFonts w:cs="Symbol"/>
    </w:rPr>
  </w:style>
  <w:style w:type="character" w:styleId="ListLabel1550">
    <w:name w:val="ListLabel 1550"/>
    <w:qFormat/>
    <w:rPr>
      <w:rFonts w:cs="Symbol"/>
    </w:rPr>
  </w:style>
  <w:style w:type="character" w:styleId="ListLabel1551">
    <w:name w:val="ListLabel 1551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552">
    <w:name w:val="ListLabel 1552"/>
    <w:qFormat/>
    <w:rPr>
      <w:rFonts w:cs="Symbol"/>
    </w:rPr>
  </w:style>
  <w:style w:type="character" w:styleId="ListLabel1553">
    <w:name w:val="ListLabel 1553"/>
    <w:qFormat/>
    <w:rPr>
      <w:rFonts w:cs="Symbol"/>
    </w:rPr>
  </w:style>
  <w:style w:type="character" w:styleId="ListLabel1554">
    <w:name w:val="ListLabel 1554"/>
    <w:qFormat/>
    <w:rPr>
      <w:rFonts w:cs="Symbol"/>
    </w:rPr>
  </w:style>
  <w:style w:type="character" w:styleId="ListLabel1555">
    <w:name w:val="ListLabel 1555"/>
    <w:qFormat/>
    <w:rPr>
      <w:rFonts w:cs="Symbol"/>
    </w:rPr>
  </w:style>
  <w:style w:type="character" w:styleId="ListLabel1556">
    <w:name w:val="ListLabel 1556"/>
    <w:qFormat/>
    <w:rPr>
      <w:rFonts w:cs="Symbol"/>
    </w:rPr>
  </w:style>
  <w:style w:type="character" w:styleId="ListLabel1557">
    <w:name w:val="ListLabel 1557"/>
    <w:qFormat/>
    <w:rPr>
      <w:rFonts w:cs="Symbol"/>
    </w:rPr>
  </w:style>
  <w:style w:type="character" w:styleId="ListLabel1558">
    <w:name w:val="ListLabel 1558"/>
    <w:qFormat/>
    <w:rPr>
      <w:rFonts w:cs="Symbol"/>
      <w:w w:val="100"/>
      <w:sz w:val="28"/>
      <w:szCs w:val="28"/>
    </w:rPr>
  </w:style>
  <w:style w:type="character" w:styleId="ListLabel1559">
    <w:name w:val="ListLabel 1559"/>
    <w:qFormat/>
    <w:rPr>
      <w:rFonts w:cs="Symbol"/>
    </w:rPr>
  </w:style>
  <w:style w:type="character" w:styleId="ListLabel1560">
    <w:name w:val="ListLabel 1560"/>
    <w:qFormat/>
    <w:rPr>
      <w:rFonts w:cs="Symbol"/>
    </w:rPr>
  </w:style>
  <w:style w:type="character" w:styleId="ListLabel1561">
    <w:name w:val="ListLabel 1561"/>
    <w:qFormat/>
    <w:rPr>
      <w:rFonts w:cs="Symbol"/>
    </w:rPr>
  </w:style>
  <w:style w:type="character" w:styleId="ListLabel1562">
    <w:name w:val="ListLabel 1562"/>
    <w:qFormat/>
    <w:rPr>
      <w:rFonts w:cs="Symbol"/>
    </w:rPr>
  </w:style>
  <w:style w:type="character" w:styleId="ListLabel1563">
    <w:name w:val="ListLabel 1563"/>
    <w:qFormat/>
    <w:rPr>
      <w:rFonts w:cs="Symbol"/>
    </w:rPr>
  </w:style>
  <w:style w:type="character" w:styleId="ListLabel1564">
    <w:name w:val="ListLabel 1564"/>
    <w:qFormat/>
    <w:rPr>
      <w:rFonts w:cs="Symbol"/>
    </w:rPr>
  </w:style>
  <w:style w:type="character" w:styleId="ListLabel1565">
    <w:name w:val="ListLabel 1565"/>
    <w:qFormat/>
    <w:rPr>
      <w:rFonts w:cs="Symbol"/>
    </w:rPr>
  </w:style>
  <w:style w:type="character" w:styleId="ListLabel1566">
    <w:name w:val="ListLabel 1566"/>
    <w:qFormat/>
    <w:rPr>
      <w:rFonts w:cs="Symbol"/>
    </w:rPr>
  </w:style>
  <w:style w:type="character" w:styleId="ListLabel1567">
    <w:name w:val="ListLabel 1567"/>
    <w:qFormat/>
    <w:rPr>
      <w:rFonts w:cs="Times New Roman"/>
      <w:w w:val="100"/>
      <w:sz w:val="28"/>
      <w:szCs w:val="28"/>
    </w:rPr>
  </w:style>
  <w:style w:type="character" w:styleId="ListLabel1568">
    <w:name w:val="ListLabel 1568"/>
    <w:qFormat/>
    <w:rPr>
      <w:rFonts w:cs="Symbol"/>
    </w:rPr>
  </w:style>
  <w:style w:type="character" w:styleId="ListLabel1569">
    <w:name w:val="ListLabel 1569"/>
    <w:qFormat/>
    <w:rPr>
      <w:rFonts w:cs="Symbol"/>
    </w:rPr>
  </w:style>
  <w:style w:type="character" w:styleId="ListLabel1570">
    <w:name w:val="ListLabel 1570"/>
    <w:qFormat/>
    <w:rPr>
      <w:rFonts w:cs="Symbol"/>
    </w:rPr>
  </w:style>
  <w:style w:type="character" w:styleId="ListLabel1571">
    <w:name w:val="ListLabel 1571"/>
    <w:qFormat/>
    <w:rPr>
      <w:rFonts w:cs="Symbol"/>
    </w:rPr>
  </w:style>
  <w:style w:type="character" w:styleId="ListLabel1572">
    <w:name w:val="ListLabel 1572"/>
    <w:qFormat/>
    <w:rPr>
      <w:rFonts w:cs="Symbol"/>
    </w:rPr>
  </w:style>
  <w:style w:type="character" w:styleId="ListLabel1573">
    <w:name w:val="ListLabel 1573"/>
    <w:qFormat/>
    <w:rPr>
      <w:rFonts w:cs="Symbol"/>
    </w:rPr>
  </w:style>
  <w:style w:type="character" w:styleId="ListLabel1574">
    <w:name w:val="ListLabel 1574"/>
    <w:qFormat/>
    <w:rPr>
      <w:rFonts w:cs="Symbol"/>
    </w:rPr>
  </w:style>
  <w:style w:type="character" w:styleId="ListLabel1575">
    <w:name w:val="ListLabel 1575"/>
    <w:qFormat/>
    <w:rPr>
      <w:rFonts w:cs="Symbol"/>
    </w:rPr>
  </w:style>
  <w:style w:type="character" w:styleId="ListLabel1576">
    <w:name w:val="ListLabel 1576"/>
    <w:qFormat/>
    <w:rPr>
      <w:rFonts w:cs="Symbol"/>
    </w:rPr>
  </w:style>
  <w:style w:type="character" w:styleId="ListLabel1577">
    <w:name w:val="ListLabel 1577"/>
    <w:qFormat/>
    <w:rPr>
      <w:rFonts w:cs="Wingdings"/>
    </w:rPr>
  </w:style>
  <w:style w:type="character" w:styleId="ListLabel1578">
    <w:name w:val="ListLabel 1578"/>
    <w:qFormat/>
    <w:rPr>
      <w:rFonts w:cs="Wingdings"/>
    </w:rPr>
  </w:style>
  <w:style w:type="character" w:styleId="ListLabel1579">
    <w:name w:val="ListLabel 1579"/>
    <w:qFormat/>
    <w:rPr>
      <w:rFonts w:cs="Wingdings"/>
    </w:rPr>
  </w:style>
  <w:style w:type="character" w:styleId="ListLabel1580">
    <w:name w:val="ListLabel 1580"/>
    <w:qFormat/>
    <w:rPr>
      <w:rFonts w:cs="Wingdings"/>
    </w:rPr>
  </w:style>
  <w:style w:type="character" w:styleId="ListLabel1581">
    <w:name w:val="ListLabel 1581"/>
    <w:qFormat/>
    <w:rPr>
      <w:rFonts w:cs="Wingdings"/>
    </w:rPr>
  </w:style>
  <w:style w:type="character" w:styleId="ListLabel1582">
    <w:name w:val="ListLabel 1582"/>
    <w:qFormat/>
    <w:rPr>
      <w:rFonts w:cs="Wingdings"/>
    </w:rPr>
  </w:style>
  <w:style w:type="character" w:styleId="ListLabel1583">
    <w:name w:val="ListLabel 1583"/>
    <w:qFormat/>
    <w:rPr>
      <w:rFonts w:cs="Wingdings"/>
    </w:rPr>
  </w:style>
  <w:style w:type="character" w:styleId="ListLabel1584">
    <w:name w:val="ListLabel 1584"/>
    <w:qFormat/>
    <w:rPr>
      <w:rFonts w:cs="Wingdings"/>
    </w:rPr>
  </w:style>
  <w:style w:type="character" w:styleId="ListLabel1585">
    <w:name w:val="ListLabel 1585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586">
    <w:name w:val="ListLabel 1586"/>
    <w:qFormat/>
    <w:rPr>
      <w:rFonts w:cs="Symbol"/>
    </w:rPr>
  </w:style>
  <w:style w:type="character" w:styleId="ListLabel1587">
    <w:name w:val="ListLabel 1587"/>
    <w:qFormat/>
    <w:rPr>
      <w:rFonts w:cs="Symbol"/>
    </w:rPr>
  </w:style>
  <w:style w:type="character" w:styleId="ListLabel1588">
    <w:name w:val="ListLabel 1588"/>
    <w:qFormat/>
    <w:rPr>
      <w:rFonts w:cs="Symbol"/>
    </w:rPr>
  </w:style>
  <w:style w:type="character" w:styleId="ListLabel1589">
    <w:name w:val="ListLabel 1589"/>
    <w:qFormat/>
    <w:rPr>
      <w:rFonts w:cs="Symbol"/>
    </w:rPr>
  </w:style>
  <w:style w:type="character" w:styleId="ListLabel1590">
    <w:name w:val="ListLabel 1590"/>
    <w:qFormat/>
    <w:rPr>
      <w:rFonts w:cs="Symbol"/>
    </w:rPr>
  </w:style>
  <w:style w:type="character" w:styleId="ListLabel1591">
    <w:name w:val="ListLabel 1591"/>
    <w:qFormat/>
    <w:rPr>
      <w:rFonts w:cs="Symbol"/>
    </w:rPr>
  </w:style>
  <w:style w:type="character" w:styleId="ListLabel1592">
    <w:name w:val="ListLabel 1592"/>
    <w:qFormat/>
    <w:rPr>
      <w:rFonts w:cs="Symbol"/>
    </w:rPr>
  </w:style>
  <w:style w:type="character" w:styleId="ListLabel1593">
    <w:name w:val="ListLabel 1593"/>
    <w:qFormat/>
    <w:rPr>
      <w:rFonts w:cs="Symbol"/>
      <w:w w:val="100"/>
      <w:sz w:val="28"/>
      <w:szCs w:val="28"/>
    </w:rPr>
  </w:style>
  <w:style w:type="character" w:styleId="ListLabel1594">
    <w:name w:val="ListLabel 1594"/>
    <w:qFormat/>
    <w:rPr>
      <w:rFonts w:cs="Symbol"/>
      <w:w w:val="100"/>
      <w:sz w:val="28"/>
      <w:szCs w:val="28"/>
    </w:rPr>
  </w:style>
  <w:style w:type="character" w:styleId="ListLabel1595">
    <w:name w:val="ListLabel 1595"/>
    <w:qFormat/>
    <w:rPr>
      <w:rFonts w:cs="Symbol"/>
    </w:rPr>
  </w:style>
  <w:style w:type="character" w:styleId="ListLabel1596">
    <w:name w:val="ListLabel 1596"/>
    <w:qFormat/>
    <w:rPr>
      <w:rFonts w:cs="Symbol"/>
    </w:rPr>
  </w:style>
  <w:style w:type="character" w:styleId="ListLabel1597">
    <w:name w:val="ListLabel 1597"/>
    <w:qFormat/>
    <w:rPr>
      <w:rFonts w:cs="Symbol"/>
    </w:rPr>
  </w:style>
  <w:style w:type="character" w:styleId="ListLabel1598">
    <w:name w:val="ListLabel 1598"/>
    <w:qFormat/>
    <w:rPr>
      <w:rFonts w:cs="Symbol"/>
    </w:rPr>
  </w:style>
  <w:style w:type="character" w:styleId="ListLabel1599">
    <w:name w:val="ListLabel 1599"/>
    <w:qFormat/>
    <w:rPr>
      <w:rFonts w:cs="Symbol"/>
    </w:rPr>
  </w:style>
  <w:style w:type="character" w:styleId="ListLabel1600">
    <w:name w:val="ListLabel 1600"/>
    <w:qFormat/>
    <w:rPr>
      <w:rFonts w:cs="Symbol"/>
    </w:rPr>
  </w:style>
  <w:style w:type="character" w:styleId="ListLabel1601">
    <w:name w:val="ListLabel 1601"/>
    <w:qFormat/>
    <w:rPr>
      <w:rFonts w:cs="Symbol"/>
    </w:rPr>
  </w:style>
  <w:style w:type="character" w:styleId="ListLabel1602">
    <w:name w:val="ListLabel 1602"/>
    <w:qFormat/>
    <w:rPr>
      <w:rFonts w:cs="Symbol"/>
      <w:w w:val="100"/>
      <w:sz w:val="28"/>
      <w:szCs w:val="28"/>
    </w:rPr>
  </w:style>
  <w:style w:type="character" w:styleId="ListLabel1603">
    <w:name w:val="ListLabel 1603"/>
    <w:qFormat/>
    <w:rPr>
      <w:rFonts w:cs="Symbol"/>
    </w:rPr>
  </w:style>
  <w:style w:type="character" w:styleId="ListLabel1604">
    <w:name w:val="ListLabel 1604"/>
    <w:qFormat/>
    <w:rPr>
      <w:rFonts w:cs="Symbol"/>
    </w:rPr>
  </w:style>
  <w:style w:type="character" w:styleId="ListLabel1605">
    <w:name w:val="ListLabel 1605"/>
    <w:qFormat/>
    <w:rPr>
      <w:rFonts w:cs="Symbol"/>
    </w:rPr>
  </w:style>
  <w:style w:type="character" w:styleId="ListLabel1606">
    <w:name w:val="ListLabel 1606"/>
    <w:qFormat/>
    <w:rPr>
      <w:rFonts w:cs="Symbol"/>
    </w:rPr>
  </w:style>
  <w:style w:type="character" w:styleId="ListLabel1607">
    <w:name w:val="ListLabel 1607"/>
    <w:qFormat/>
    <w:rPr>
      <w:rFonts w:cs="Symbol"/>
    </w:rPr>
  </w:style>
  <w:style w:type="character" w:styleId="ListLabel1608">
    <w:name w:val="ListLabel 1608"/>
    <w:qFormat/>
    <w:rPr>
      <w:rFonts w:cs="Symbol"/>
    </w:rPr>
  </w:style>
  <w:style w:type="character" w:styleId="ListLabel1609">
    <w:name w:val="ListLabel 1609"/>
    <w:qFormat/>
    <w:rPr>
      <w:rFonts w:cs="Symbol"/>
    </w:rPr>
  </w:style>
  <w:style w:type="character" w:styleId="ListLabel1610">
    <w:name w:val="ListLabel 1610"/>
    <w:qFormat/>
    <w:rPr>
      <w:rFonts w:cs="Symbol"/>
    </w:rPr>
  </w:style>
  <w:style w:type="character" w:styleId="ListLabel1611">
    <w:name w:val="ListLabel 1611"/>
    <w:qFormat/>
    <w:rPr>
      <w:rFonts w:cs="Wingdings"/>
      <w:w w:val="100"/>
      <w:sz w:val="22"/>
    </w:rPr>
  </w:style>
  <w:style w:type="character" w:styleId="ListLabel1612">
    <w:name w:val="ListLabel 1612"/>
    <w:qFormat/>
    <w:rPr>
      <w:rFonts w:cs="Symbol"/>
      <w:w w:val="100"/>
      <w:sz w:val="28"/>
      <w:szCs w:val="28"/>
    </w:rPr>
  </w:style>
  <w:style w:type="character" w:styleId="ListLabel1613">
    <w:name w:val="ListLabel 1613"/>
    <w:qFormat/>
    <w:rPr>
      <w:rFonts w:cs="Symbol"/>
      <w:w w:val="100"/>
      <w:sz w:val="28"/>
      <w:szCs w:val="28"/>
    </w:rPr>
  </w:style>
  <w:style w:type="character" w:styleId="ListLabel1614">
    <w:name w:val="ListLabel 1614"/>
    <w:qFormat/>
    <w:rPr>
      <w:rFonts w:cs="Symbol"/>
    </w:rPr>
  </w:style>
  <w:style w:type="character" w:styleId="ListLabel1615">
    <w:name w:val="ListLabel 1615"/>
    <w:qFormat/>
    <w:rPr>
      <w:rFonts w:cs="Symbol"/>
    </w:rPr>
  </w:style>
  <w:style w:type="character" w:styleId="ListLabel1616">
    <w:name w:val="ListLabel 1616"/>
    <w:qFormat/>
    <w:rPr>
      <w:rFonts w:cs="Symbol"/>
    </w:rPr>
  </w:style>
  <w:style w:type="character" w:styleId="ListLabel1617">
    <w:name w:val="ListLabel 1617"/>
    <w:qFormat/>
    <w:rPr>
      <w:rFonts w:cs="Symbol"/>
    </w:rPr>
  </w:style>
  <w:style w:type="character" w:styleId="ListLabel1618">
    <w:name w:val="ListLabel 1618"/>
    <w:qFormat/>
    <w:rPr>
      <w:rFonts w:cs="Symbol"/>
    </w:rPr>
  </w:style>
  <w:style w:type="character" w:styleId="ListLabel1619">
    <w:name w:val="ListLabel 1619"/>
    <w:qFormat/>
    <w:rPr>
      <w:rFonts w:cs="Symbol"/>
    </w:rPr>
  </w:style>
  <w:style w:type="character" w:styleId="ListLabel1620">
    <w:name w:val="ListLabel 1620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621">
    <w:name w:val="ListLabel 1621"/>
    <w:qFormat/>
    <w:rPr>
      <w:rFonts w:cs="Symbol"/>
    </w:rPr>
  </w:style>
  <w:style w:type="character" w:styleId="ListLabel1622">
    <w:name w:val="ListLabel 1622"/>
    <w:qFormat/>
    <w:rPr>
      <w:rFonts w:cs="Symbol"/>
    </w:rPr>
  </w:style>
  <w:style w:type="character" w:styleId="ListLabel1623">
    <w:name w:val="ListLabel 1623"/>
    <w:qFormat/>
    <w:rPr>
      <w:rFonts w:cs="Symbol"/>
    </w:rPr>
  </w:style>
  <w:style w:type="character" w:styleId="ListLabel1624">
    <w:name w:val="ListLabel 1624"/>
    <w:qFormat/>
    <w:rPr>
      <w:rFonts w:cs="Symbol"/>
    </w:rPr>
  </w:style>
  <w:style w:type="character" w:styleId="ListLabel1625">
    <w:name w:val="ListLabel 1625"/>
    <w:qFormat/>
    <w:rPr>
      <w:rFonts w:cs="Symbol"/>
    </w:rPr>
  </w:style>
  <w:style w:type="character" w:styleId="ListLabel1626">
    <w:name w:val="ListLabel 1626"/>
    <w:qFormat/>
    <w:rPr>
      <w:rFonts w:cs="Symbol"/>
    </w:rPr>
  </w:style>
  <w:style w:type="character" w:styleId="ListLabel1627">
    <w:name w:val="ListLabel 1627"/>
    <w:qFormat/>
    <w:rPr>
      <w:rFonts w:cs="Symbol"/>
    </w:rPr>
  </w:style>
  <w:style w:type="character" w:styleId="ListLabel1628">
    <w:name w:val="ListLabel 1628"/>
    <w:qFormat/>
    <w:rPr>
      <w:rFonts w:cs="Times New Roman"/>
      <w:spacing w:val="0"/>
      <w:w w:val="100"/>
      <w:sz w:val="28"/>
      <w:szCs w:val="28"/>
    </w:rPr>
  </w:style>
  <w:style w:type="character" w:styleId="ListLabel1629">
    <w:name w:val="ListLabel 1629"/>
    <w:qFormat/>
    <w:rPr>
      <w:rFonts w:cs="Symbol"/>
    </w:rPr>
  </w:style>
  <w:style w:type="character" w:styleId="ListLabel1630">
    <w:name w:val="ListLabel 1630"/>
    <w:qFormat/>
    <w:rPr>
      <w:rFonts w:cs="Symbol"/>
    </w:rPr>
  </w:style>
  <w:style w:type="character" w:styleId="ListLabel1631">
    <w:name w:val="ListLabel 1631"/>
    <w:qFormat/>
    <w:rPr>
      <w:rFonts w:cs="Symbol"/>
    </w:rPr>
  </w:style>
  <w:style w:type="character" w:styleId="ListLabel1632">
    <w:name w:val="ListLabel 1632"/>
    <w:qFormat/>
    <w:rPr>
      <w:rFonts w:cs="Symbol"/>
    </w:rPr>
  </w:style>
  <w:style w:type="character" w:styleId="ListLabel1633">
    <w:name w:val="ListLabel 1633"/>
    <w:qFormat/>
    <w:rPr>
      <w:rFonts w:cs="Symbol"/>
    </w:rPr>
  </w:style>
  <w:style w:type="character" w:styleId="ListLabel1634">
    <w:name w:val="ListLabel 1634"/>
    <w:qFormat/>
    <w:rPr>
      <w:rFonts w:cs="Symbol"/>
    </w:rPr>
  </w:style>
  <w:style w:type="character" w:styleId="ListLabel1635">
    <w:name w:val="ListLabel 1635"/>
    <w:qFormat/>
    <w:rPr>
      <w:rFonts w:cs="Symbol"/>
    </w:rPr>
  </w:style>
  <w:style w:type="character" w:styleId="ListLabel1636">
    <w:name w:val="ListLabel 1636"/>
    <w:qFormat/>
    <w:rPr>
      <w:rFonts w:cs="Symbol"/>
    </w:rPr>
  </w:style>
  <w:style w:type="character" w:styleId="ListLabel1637">
    <w:name w:val="ListLabel 1637"/>
    <w:qFormat/>
    <w:rPr>
      <w:rFonts w:eastAsia="Times New Roman" w:cs="Times New Roman"/>
      <w:b/>
      <w:bCs/>
      <w:spacing w:val="0"/>
      <w:w w:val="100"/>
      <w:sz w:val="28"/>
      <w:szCs w:val="28"/>
    </w:rPr>
  </w:style>
  <w:style w:type="character" w:styleId="ListLabel1638">
    <w:name w:val="ListLabel 1638"/>
    <w:qFormat/>
    <w:rPr>
      <w:rFonts w:cs="Symbol"/>
    </w:rPr>
  </w:style>
  <w:style w:type="character" w:styleId="ListLabel1639">
    <w:name w:val="ListLabel 1639"/>
    <w:qFormat/>
    <w:rPr>
      <w:rFonts w:cs="Symbol"/>
    </w:rPr>
  </w:style>
  <w:style w:type="character" w:styleId="ListLabel1640">
    <w:name w:val="ListLabel 1640"/>
    <w:qFormat/>
    <w:rPr>
      <w:rFonts w:cs="Symbol"/>
    </w:rPr>
  </w:style>
  <w:style w:type="character" w:styleId="ListLabel1641">
    <w:name w:val="ListLabel 1641"/>
    <w:qFormat/>
    <w:rPr>
      <w:rFonts w:cs="Symbol"/>
    </w:rPr>
  </w:style>
  <w:style w:type="character" w:styleId="ListLabel1642">
    <w:name w:val="ListLabel 1642"/>
    <w:qFormat/>
    <w:rPr>
      <w:rFonts w:cs="Symbol"/>
    </w:rPr>
  </w:style>
  <w:style w:type="character" w:styleId="ListLabel1643">
    <w:name w:val="ListLabel 1643"/>
    <w:qFormat/>
    <w:rPr>
      <w:rFonts w:cs="Symbol"/>
    </w:rPr>
  </w:style>
  <w:style w:type="character" w:styleId="ListLabel1644">
    <w:name w:val="ListLabel 1644"/>
    <w:qFormat/>
    <w:rPr>
      <w:rFonts w:cs="Symbol"/>
      <w:w w:val="100"/>
      <w:sz w:val="28"/>
      <w:szCs w:val="28"/>
    </w:rPr>
  </w:style>
  <w:style w:type="character" w:styleId="ListLabel1645">
    <w:name w:val="ListLabel 1645"/>
    <w:qFormat/>
    <w:rPr>
      <w:rFonts w:cs="Symbol"/>
    </w:rPr>
  </w:style>
  <w:style w:type="character" w:styleId="ListLabel1646">
    <w:name w:val="ListLabel 1646"/>
    <w:qFormat/>
    <w:rPr>
      <w:rFonts w:cs="Symbol"/>
    </w:rPr>
  </w:style>
  <w:style w:type="character" w:styleId="ListLabel1647">
    <w:name w:val="ListLabel 1647"/>
    <w:qFormat/>
    <w:rPr>
      <w:rFonts w:cs="Symbol"/>
    </w:rPr>
  </w:style>
  <w:style w:type="character" w:styleId="ListLabel1648">
    <w:name w:val="ListLabel 1648"/>
    <w:qFormat/>
    <w:rPr>
      <w:rFonts w:cs="Symbol"/>
    </w:rPr>
  </w:style>
  <w:style w:type="character" w:styleId="ListLabel1649">
    <w:name w:val="ListLabel 1649"/>
    <w:qFormat/>
    <w:rPr>
      <w:rFonts w:cs="Symbol"/>
    </w:rPr>
  </w:style>
  <w:style w:type="character" w:styleId="ListLabel1650">
    <w:name w:val="ListLabel 1650"/>
    <w:qFormat/>
    <w:rPr>
      <w:rFonts w:cs="Symbol"/>
    </w:rPr>
  </w:style>
  <w:style w:type="character" w:styleId="ListLabel1651">
    <w:name w:val="ListLabel 1651"/>
    <w:qFormat/>
    <w:rPr>
      <w:rFonts w:cs="Symbol"/>
    </w:rPr>
  </w:style>
  <w:style w:type="character" w:styleId="ListLabel1652">
    <w:name w:val="ListLabel 1652"/>
    <w:qFormat/>
    <w:rPr>
      <w:rFonts w:cs="Symbol"/>
    </w:rPr>
  </w:style>
  <w:style w:type="character" w:styleId="ListLabel1653">
    <w:name w:val="ListLabel 1653"/>
    <w:qFormat/>
    <w:rPr>
      <w:rFonts w:cs="Times New Roman"/>
      <w:w w:val="100"/>
      <w:sz w:val="28"/>
      <w:szCs w:val="28"/>
    </w:rPr>
  </w:style>
  <w:style w:type="character" w:styleId="ListLabel1654">
    <w:name w:val="ListLabel 1654"/>
    <w:qFormat/>
    <w:rPr>
      <w:rFonts w:cs="Symbol"/>
    </w:rPr>
  </w:style>
  <w:style w:type="character" w:styleId="ListLabel1655">
    <w:name w:val="ListLabel 1655"/>
    <w:qFormat/>
    <w:rPr>
      <w:rFonts w:cs="Symbol"/>
    </w:rPr>
  </w:style>
  <w:style w:type="character" w:styleId="ListLabel1656">
    <w:name w:val="ListLabel 1656"/>
    <w:qFormat/>
    <w:rPr>
      <w:rFonts w:cs="Symbol"/>
    </w:rPr>
  </w:style>
  <w:style w:type="character" w:styleId="ListLabel1657">
    <w:name w:val="ListLabel 1657"/>
    <w:qFormat/>
    <w:rPr>
      <w:rFonts w:cs="Symbol"/>
    </w:rPr>
  </w:style>
  <w:style w:type="character" w:styleId="ListLabel1658">
    <w:name w:val="ListLabel 1658"/>
    <w:qFormat/>
    <w:rPr>
      <w:rFonts w:cs="Symbol"/>
    </w:rPr>
  </w:style>
  <w:style w:type="character" w:styleId="ListLabel1659">
    <w:name w:val="ListLabel 1659"/>
    <w:qFormat/>
    <w:rPr>
      <w:rFonts w:cs="Symbol"/>
    </w:rPr>
  </w:style>
  <w:style w:type="character" w:styleId="ListLabel1660">
    <w:name w:val="ListLabel 1660"/>
    <w:qFormat/>
    <w:rPr>
      <w:rFonts w:cs="Symbol"/>
    </w:rPr>
  </w:style>
  <w:style w:type="character" w:styleId="ListLabel1661">
    <w:name w:val="ListLabel 1661"/>
    <w:qFormat/>
    <w:rPr>
      <w:rFonts w:cs="Symbol"/>
    </w:rPr>
  </w:style>
  <w:style w:type="character" w:styleId="ListLabel1662">
    <w:name w:val="ListLabel 1662"/>
    <w:qFormat/>
    <w:rPr>
      <w:rFonts w:cs="Symbol"/>
    </w:rPr>
  </w:style>
  <w:style w:type="character" w:styleId="ListLabel1663">
    <w:name w:val="ListLabel 1663"/>
    <w:qFormat/>
    <w:rPr>
      <w:rFonts w:cs="Wingdings"/>
    </w:rPr>
  </w:style>
  <w:style w:type="character" w:styleId="ListLabel1664">
    <w:name w:val="ListLabel 1664"/>
    <w:qFormat/>
    <w:rPr>
      <w:rFonts w:cs="Wingdings"/>
    </w:rPr>
  </w:style>
  <w:style w:type="character" w:styleId="ListLabel1665">
    <w:name w:val="ListLabel 1665"/>
    <w:qFormat/>
    <w:rPr>
      <w:rFonts w:cs="Wingdings"/>
    </w:rPr>
  </w:style>
  <w:style w:type="character" w:styleId="ListLabel1666">
    <w:name w:val="ListLabel 1666"/>
    <w:qFormat/>
    <w:rPr>
      <w:rFonts w:cs="Wingdings"/>
    </w:rPr>
  </w:style>
  <w:style w:type="character" w:styleId="ListLabel1667">
    <w:name w:val="ListLabel 1667"/>
    <w:qFormat/>
    <w:rPr>
      <w:rFonts w:cs="Wingdings"/>
    </w:rPr>
  </w:style>
  <w:style w:type="character" w:styleId="ListLabel1668">
    <w:name w:val="ListLabel 1668"/>
    <w:qFormat/>
    <w:rPr>
      <w:rFonts w:cs="Wingdings"/>
    </w:rPr>
  </w:style>
  <w:style w:type="character" w:styleId="ListLabel1669">
    <w:name w:val="ListLabel 1669"/>
    <w:qFormat/>
    <w:rPr>
      <w:rFonts w:cs="Wingdings"/>
    </w:rPr>
  </w:style>
  <w:style w:type="character" w:styleId="ListLabel1670">
    <w:name w:val="ListLabel 1670"/>
    <w:qFormat/>
    <w:rPr>
      <w:rFonts w:cs="Wingdings"/>
    </w:rPr>
  </w:style>
  <w:style w:type="character" w:styleId="ListLabel1671">
    <w:name w:val="ListLabel 1671"/>
    <w:qFormat/>
    <w:rPr>
      <w:rFonts w:ascii="Times New Roman" w:hAnsi="Times New Roman" w:eastAsia="Times New Roman" w:cs="Times New Roman"/>
      <w:b/>
      <w:bCs/>
      <w:spacing w:val="0"/>
      <w:w w:val="100"/>
      <w:sz w:val="26"/>
      <w:szCs w:val="28"/>
    </w:rPr>
  </w:style>
  <w:style w:type="character" w:styleId="ListLabel1672">
    <w:name w:val="ListLabel 1672"/>
    <w:qFormat/>
    <w:rPr>
      <w:rFonts w:cs="Symbol"/>
    </w:rPr>
  </w:style>
  <w:style w:type="character" w:styleId="ListLabel1673">
    <w:name w:val="ListLabel 1673"/>
    <w:qFormat/>
    <w:rPr>
      <w:rFonts w:cs="Symbol"/>
    </w:rPr>
  </w:style>
  <w:style w:type="character" w:styleId="ListLabel1674">
    <w:name w:val="ListLabel 1674"/>
    <w:qFormat/>
    <w:rPr>
      <w:rFonts w:cs="Symbol"/>
    </w:rPr>
  </w:style>
  <w:style w:type="character" w:styleId="ListLabel1675">
    <w:name w:val="ListLabel 1675"/>
    <w:qFormat/>
    <w:rPr>
      <w:rFonts w:cs="Symbol"/>
    </w:rPr>
  </w:style>
  <w:style w:type="character" w:styleId="ListLabel1676">
    <w:name w:val="ListLabel 1676"/>
    <w:qFormat/>
    <w:rPr>
      <w:rFonts w:cs="Symbol"/>
    </w:rPr>
  </w:style>
  <w:style w:type="character" w:styleId="ListLabel1677">
    <w:name w:val="ListLabel 1677"/>
    <w:qFormat/>
    <w:rPr>
      <w:rFonts w:cs="Symbol"/>
    </w:rPr>
  </w:style>
  <w:style w:type="character" w:styleId="ListLabel1678">
    <w:name w:val="ListLabel 1678"/>
    <w:qFormat/>
    <w:rPr>
      <w:rFonts w:cs="Symbol"/>
    </w:rPr>
  </w:style>
  <w:style w:type="character" w:styleId="ListLabel1679">
    <w:name w:val="ListLabel 1679"/>
    <w:qFormat/>
    <w:rPr>
      <w:rFonts w:ascii="Times New Roman" w:hAnsi="Times New Roman" w:cs="Symbol"/>
      <w:w w:val="100"/>
      <w:sz w:val="26"/>
      <w:szCs w:val="28"/>
    </w:rPr>
  </w:style>
  <w:style w:type="character" w:styleId="ListLabel1680">
    <w:name w:val="ListLabel 1680"/>
    <w:qFormat/>
    <w:rPr>
      <w:rFonts w:ascii="Times New Roman" w:hAnsi="Times New Roman" w:cs="Symbol"/>
      <w:w w:val="100"/>
      <w:sz w:val="26"/>
      <w:szCs w:val="28"/>
    </w:rPr>
  </w:style>
  <w:style w:type="character" w:styleId="ListLabel1681">
    <w:name w:val="ListLabel 1681"/>
    <w:qFormat/>
    <w:rPr>
      <w:rFonts w:cs="Symbol"/>
    </w:rPr>
  </w:style>
  <w:style w:type="character" w:styleId="ListLabel1682">
    <w:name w:val="ListLabel 1682"/>
    <w:qFormat/>
    <w:rPr>
      <w:rFonts w:cs="Symbol"/>
    </w:rPr>
  </w:style>
  <w:style w:type="character" w:styleId="ListLabel1683">
    <w:name w:val="ListLabel 1683"/>
    <w:qFormat/>
    <w:rPr>
      <w:rFonts w:cs="Symbol"/>
    </w:rPr>
  </w:style>
  <w:style w:type="character" w:styleId="ListLabel1684">
    <w:name w:val="ListLabel 1684"/>
    <w:qFormat/>
    <w:rPr>
      <w:rFonts w:cs="Symbol"/>
    </w:rPr>
  </w:style>
  <w:style w:type="character" w:styleId="ListLabel1685">
    <w:name w:val="ListLabel 1685"/>
    <w:qFormat/>
    <w:rPr>
      <w:rFonts w:cs="Symbol"/>
    </w:rPr>
  </w:style>
  <w:style w:type="character" w:styleId="ListLabel1686">
    <w:name w:val="ListLabel 1686"/>
    <w:qFormat/>
    <w:rPr>
      <w:rFonts w:cs="Symbol"/>
    </w:rPr>
  </w:style>
  <w:style w:type="character" w:styleId="ListLabel1687">
    <w:name w:val="ListLabel 1687"/>
    <w:qFormat/>
    <w:rPr>
      <w:rFonts w:cs="Symbol"/>
    </w:rPr>
  </w:style>
  <w:style w:type="character" w:styleId="ListLabel1688">
    <w:name w:val="ListLabel 1688"/>
    <w:qFormat/>
    <w:rPr>
      <w:rFonts w:ascii="Times New Roman" w:hAnsi="Times New Roman" w:cs="Symbol"/>
      <w:w w:val="100"/>
      <w:sz w:val="26"/>
      <w:szCs w:val="28"/>
    </w:rPr>
  </w:style>
  <w:style w:type="character" w:styleId="ListLabel1689">
    <w:name w:val="ListLabel 1689"/>
    <w:qFormat/>
    <w:rPr>
      <w:rFonts w:cs="Symbol"/>
    </w:rPr>
  </w:style>
  <w:style w:type="character" w:styleId="ListLabel1690">
    <w:name w:val="ListLabel 1690"/>
    <w:qFormat/>
    <w:rPr>
      <w:rFonts w:cs="Symbol"/>
    </w:rPr>
  </w:style>
  <w:style w:type="character" w:styleId="ListLabel1691">
    <w:name w:val="ListLabel 1691"/>
    <w:qFormat/>
    <w:rPr>
      <w:rFonts w:cs="Symbol"/>
    </w:rPr>
  </w:style>
  <w:style w:type="character" w:styleId="ListLabel1692">
    <w:name w:val="ListLabel 1692"/>
    <w:qFormat/>
    <w:rPr>
      <w:rFonts w:cs="Symbol"/>
    </w:rPr>
  </w:style>
  <w:style w:type="character" w:styleId="ListLabel1693">
    <w:name w:val="ListLabel 1693"/>
    <w:qFormat/>
    <w:rPr>
      <w:rFonts w:cs="Symbol"/>
    </w:rPr>
  </w:style>
  <w:style w:type="character" w:styleId="ListLabel1694">
    <w:name w:val="ListLabel 1694"/>
    <w:qFormat/>
    <w:rPr>
      <w:rFonts w:cs="Symbol"/>
    </w:rPr>
  </w:style>
  <w:style w:type="character" w:styleId="ListLabel1695">
    <w:name w:val="ListLabel 1695"/>
    <w:qFormat/>
    <w:rPr>
      <w:rFonts w:cs="Symbol"/>
    </w:rPr>
  </w:style>
  <w:style w:type="character" w:styleId="ListLabel1696">
    <w:name w:val="ListLabel 1696"/>
    <w:qFormat/>
    <w:rPr>
      <w:rFonts w:cs="Symbol"/>
    </w:rPr>
  </w:style>
  <w:style w:type="character" w:styleId="ListLabel1697">
    <w:name w:val="ListLabel 1697"/>
    <w:qFormat/>
    <w:rPr>
      <w:rFonts w:cs="Wingdings"/>
      <w:w w:val="100"/>
      <w:sz w:val="22"/>
    </w:rPr>
  </w:style>
  <w:style w:type="character" w:styleId="ListLabel1698">
    <w:name w:val="ListLabel 1698"/>
    <w:qFormat/>
    <w:rPr>
      <w:rFonts w:ascii="Times New Roman" w:hAnsi="Times New Roman" w:cs="Symbol"/>
      <w:w w:val="100"/>
      <w:sz w:val="26"/>
      <w:szCs w:val="28"/>
    </w:rPr>
  </w:style>
  <w:style w:type="character" w:styleId="ListLabel1699">
    <w:name w:val="ListLabel 1699"/>
    <w:qFormat/>
    <w:rPr>
      <w:rFonts w:ascii="Times New Roman" w:hAnsi="Times New Roman" w:cs="Symbol"/>
      <w:w w:val="100"/>
      <w:sz w:val="26"/>
      <w:szCs w:val="28"/>
    </w:rPr>
  </w:style>
  <w:style w:type="character" w:styleId="ListLabel1700">
    <w:name w:val="ListLabel 1700"/>
    <w:qFormat/>
    <w:rPr>
      <w:rFonts w:cs="Symbol"/>
    </w:rPr>
  </w:style>
  <w:style w:type="character" w:styleId="ListLabel1701">
    <w:name w:val="ListLabel 1701"/>
    <w:qFormat/>
    <w:rPr>
      <w:rFonts w:cs="Symbol"/>
    </w:rPr>
  </w:style>
  <w:style w:type="character" w:styleId="ListLabel1702">
    <w:name w:val="ListLabel 1702"/>
    <w:qFormat/>
    <w:rPr>
      <w:rFonts w:cs="Symbol"/>
    </w:rPr>
  </w:style>
  <w:style w:type="character" w:styleId="ListLabel1703">
    <w:name w:val="ListLabel 1703"/>
    <w:qFormat/>
    <w:rPr>
      <w:rFonts w:cs="Symbol"/>
    </w:rPr>
  </w:style>
  <w:style w:type="character" w:styleId="ListLabel1704">
    <w:name w:val="ListLabel 1704"/>
    <w:qFormat/>
    <w:rPr>
      <w:rFonts w:cs="Symbol"/>
    </w:rPr>
  </w:style>
  <w:style w:type="character" w:styleId="ListLabel1705">
    <w:name w:val="ListLabel 1705"/>
    <w:qFormat/>
    <w:rPr>
      <w:rFonts w:cs="Symbol"/>
    </w:rPr>
  </w:style>
  <w:style w:type="character" w:styleId="ListLabel1706">
    <w:name w:val="ListLabel 1706"/>
    <w:qFormat/>
    <w:rPr>
      <w:rFonts w:ascii="Times New Roman" w:hAnsi="Times New Roman" w:eastAsia="Times New Roman" w:cs="Times New Roman"/>
      <w:b/>
      <w:bCs/>
      <w:spacing w:val="0"/>
      <w:w w:val="100"/>
      <w:sz w:val="26"/>
      <w:szCs w:val="28"/>
    </w:rPr>
  </w:style>
  <w:style w:type="character" w:styleId="ListLabel1707">
    <w:name w:val="ListLabel 1707"/>
    <w:qFormat/>
    <w:rPr>
      <w:rFonts w:cs="Symbol"/>
    </w:rPr>
  </w:style>
  <w:style w:type="character" w:styleId="ListLabel1708">
    <w:name w:val="ListLabel 1708"/>
    <w:qFormat/>
    <w:rPr>
      <w:rFonts w:cs="Symbol"/>
    </w:rPr>
  </w:style>
  <w:style w:type="character" w:styleId="ListLabel1709">
    <w:name w:val="ListLabel 1709"/>
    <w:qFormat/>
    <w:rPr>
      <w:rFonts w:cs="Symbol"/>
    </w:rPr>
  </w:style>
  <w:style w:type="character" w:styleId="ListLabel1710">
    <w:name w:val="ListLabel 1710"/>
    <w:qFormat/>
    <w:rPr>
      <w:rFonts w:cs="Symbol"/>
    </w:rPr>
  </w:style>
  <w:style w:type="character" w:styleId="ListLabel1711">
    <w:name w:val="ListLabel 1711"/>
    <w:qFormat/>
    <w:rPr>
      <w:rFonts w:cs="Symbol"/>
    </w:rPr>
  </w:style>
  <w:style w:type="character" w:styleId="ListLabel1712">
    <w:name w:val="ListLabel 1712"/>
    <w:qFormat/>
    <w:rPr>
      <w:rFonts w:cs="Symbol"/>
    </w:rPr>
  </w:style>
  <w:style w:type="character" w:styleId="ListLabel1713">
    <w:name w:val="ListLabel 1713"/>
    <w:qFormat/>
    <w:rPr>
      <w:rFonts w:cs="Symbol"/>
    </w:rPr>
  </w:style>
  <w:style w:type="character" w:styleId="ListLabel1714">
    <w:name w:val="ListLabel 1714"/>
    <w:qFormat/>
    <w:rPr>
      <w:rFonts w:ascii="Times New Roman" w:hAnsi="Times New Roman" w:cs="Times New Roman"/>
      <w:spacing w:val="0"/>
      <w:w w:val="100"/>
      <w:sz w:val="26"/>
      <w:szCs w:val="28"/>
    </w:rPr>
  </w:style>
  <w:style w:type="character" w:styleId="ListLabel1715">
    <w:name w:val="ListLabel 1715"/>
    <w:qFormat/>
    <w:rPr>
      <w:rFonts w:cs="Symbol"/>
    </w:rPr>
  </w:style>
  <w:style w:type="character" w:styleId="ListLabel1716">
    <w:name w:val="ListLabel 1716"/>
    <w:qFormat/>
    <w:rPr>
      <w:rFonts w:cs="Symbol"/>
    </w:rPr>
  </w:style>
  <w:style w:type="character" w:styleId="ListLabel1717">
    <w:name w:val="ListLabel 1717"/>
    <w:qFormat/>
    <w:rPr>
      <w:rFonts w:cs="Symbol"/>
    </w:rPr>
  </w:style>
  <w:style w:type="character" w:styleId="ListLabel1718">
    <w:name w:val="ListLabel 1718"/>
    <w:qFormat/>
    <w:rPr>
      <w:rFonts w:cs="Symbol"/>
    </w:rPr>
  </w:style>
  <w:style w:type="character" w:styleId="ListLabel1719">
    <w:name w:val="ListLabel 1719"/>
    <w:qFormat/>
    <w:rPr>
      <w:rFonts w:cs="Symbol"/>
    </w:rPr>
  </w:style>
  <w:style w:type="character" w:styleId="ListLabel1720">
    <w:name w:val="ListLabel 1720"/>
    <w:qFormat/>
    <w:rPr>
      <w:rFonts w:cs="Symbol"/>
    </w:rPr>
  </w:style>
  <w:style w:type="character" w:styleId="ListLabel1721">
    <w:name w:val="ListLabel 1721"/>
    <w:qFormat/>
    <w:rPr>
      <w:rFonts w:cs="Symbol"/>
    </w:rPr>
  </w:style>
  <w:style w:type="character" w:styleId="ListLabel1722">
    <w:name w:val="ListLabel 1722"/>
    <w:qFormat/>
    <w:rPr>
      <w:rFonts w:cs="Symbol"/>
    </w:rPr>
  </w:style>
  <w:style w:type="character" w:styleId="ListLabel1723">
    <w:name w:val="ListLabel 1723"/>
    <w:qFormat/>
    <w:rPr>
      <w:rFonts w:ascii="Times New Roman" w:hAnsi="Times New Roman" w:eastAsia="Times New Roman" w:cs="Times New Roman"/>
      <w:b/>
      <w:bCs/>
      <w:spacing w:val="0"/>
      <w:w w:val="100"/>
      <w:sz w:val="26"/>
      <w:szCs w:val="28"/>
    </w:rPr>
  </w:style>
  <w:style w:type="character" w:styleId="ListLabel1724">
    <w:name w:val="ListLabel 1724"/>
    <w:qFormat/>
    <w:rPr>
      <w:rFonts w:cs="Symbol"/>
    </w:rPr>
  </w:style>
  <w:style w:type="character" w:styleId="ListLabel1725">
    <w:name w:val="ListLabel 1725"/>
    <w:qFormat/>
    <w:rPr>
      <w:rFonts w:cs="Symbol"/>
    </w:rPr>
  </w:style>
  <w:style w:type="character" w:styleId="ListLabel1726">
    <w:name w:val="ListLabel 1726"/>
    <w:qFormat/>
    <w:rPr>
      <w:rFonts w:cs="Symbol"/>
    </w:rPr>
  </w:style>
  <w:style w:type="character" w:styleId="ListLabel1727">
    <w:name w:val="ListLabel 1727"/>
    <w:qFormat/>
    <w:rPr>
      <w:rFonts w:cs="Symbol"/>
    </w:rPr>
  </w:style>
  <w:style w:type="character" w:styleId="ListLabel1728">
    <w:name w:val="ListLabel 1728"/>
    <w:qFormat/>
    <w:rPr>
      <w:rFonts w:cs="Symbol"/>
    </w:rPr>
  </w:style>
  <w:style w:type="character" w:styleId="ListLabel1729">
    <w:name w:val="ListLabel 1729"/>
    <w:qFormat/>
    <w:rPr>
      <w:rFonts w:cs="Symbol"/>
    </w:rPr>
  </w:style>
  <w:style w:type="character" w:styleId="ListLabel1730">
    <w:name w:val="ListLabel 1730"/>
    <w:qFormat/>
    <w:rPr>
      <w:rFonts w:ascii="Times New Roman" w:hAnsi="Times New Roman" w:cs="Symbol"/>
      <w:w w:val="100"/>
      <w:sz w:val="26"/>
      <w:szCs w:val="28"/>
    </w:rPr>
  </w:style>
  <w:style w:type="character" w:styleId="ListLabel1731">
    <w:name w:val="ListLabel 1731"/>
    <w:qFormat/>
    <w:rPr>
      <w:rFonts w:cs="Symbol"/>
    </w:rPr>
  </w:style>
  <w:style w:type="character" w:styleId="ListLabel1732">
    <w:name w:val="ListLabel 1732"/>
    <w:qFormat/>
    <w:rPr>
      <w:rFonts w:cs="Symbol"/>
    </w:rPr>
  </w:style>
  <w:style w:type="character" w:styleId="ListLabel1733">
    <w:name w:val="ListLabel 1733"/>
    <w:qFormat/>
    <w:rPr>
      <w:rFonts w:cs="Symbol"/>
    </w:rPr>
  </w:style>
  <w:style w:type="character" w:styleId="ListLabel1734">
    <w:name w:val="ListLabel 1734"/>
    <w:qFormat/>
    <w:rPr>
      <w:rFonts w:cs="Symbol"/>
    </w:rPr>
  </w:style>
  <w:style w:type="character" w:styleId="ListLabel1735">
    <w:name w:val="ListLabel 1735"/>
    <w:qFormat/>
    <w:rPr>
      <w:rFonts w:cs="Symbol"/>
    </w:rPr>
  </w:style>
  <w:style w:type="character" w:styleId="ListLabel1736">
    <w:name w:val="ListLabel 1736"/>
    <w:qFormat/>
    <w:rPr>
      <w:rFonts w:cs="Symbol"/>
    </w:rPr>
  </w:style>
  <w:style w:type="character" w:styleId="ListLabel1737">
    <w:name w:val="ListLabel 1737"/>
    <w:qFormat/>
    <w:rPr>
      <w:rFonts w:cs="Symbol"/>
    </w:rPr>
  </w:style>
  <w:style w:type="character" w:styleId="ListLabel1738">
    <w:name w:val="ListLabel 1738"/>
    <w:qFormat/>
    <w:rPr>
      <w:rFonts w:cs="Symbol"/>
    </w:rPr>
  </w:style>
  <w:style w:type="character" w:styleId="ListLabel1739">
    <w:name w:val="ListLabel 1739"/>
    <w:qFormat/>
    <w:rPr>
      <w:rFonts w:ascii="Times New Roman" w:hAnsi="Times New Roman" w:cs="Times New Roman"/>
      <w:w w:val="100"/>
      <w:sz w:val="26"/>
      <w:szCs w:val="28"/>
    </w:rPr>
  </w:style>
  <w:style w:type="character" w:styleId="ListLabel1740">
    <w:name w:val="ListLabel 1740"/>
    <w:qFormat/>
    <w:rPr>
      <w:rFonts w:cs="Symbol"/>
    </w:rPr>
  </w:style>
  <w:style w:type="character" w:styleId="ListLabel1741">
    <w:name w:val="ListLabel 1741"/>
    <w:qFormat/>
    <w:rPr>
      <w:rFonts w:cs="Symbol"/>
    </w:rPr>
  </w:style>
  <w:style w:type="character" w:styleId="ListLabel1742">
    <w:name w:val="ListLabel 1742"/>
    <w:qFormat/>
    <w:rPr>
      <w:rFonts w:cs="Symbol"/>
    </w:rPr>
  </w:style>
  <w:style w:type="character" w:styleId="ListLabel1743">
    <w:name w:val="ListLabel 1743"/>
    <w:qFormat/>
    <w:rPr>
      <w:rFonts w:cs="Symbol"/>
    </w:rPr>
  </w:style>
  <w:style w:type="character" w:styleId="ListLabel1744">
    <w:name w:val="ListLabel 1744"/>
    <w:qFormat/>
    <w:rPr>
      <w:rFonts w:cs="Symbol"/>
    </w:rPr>
  </w:style>
  <w:style w:type="character" w:styleId="ListLabel1745">
    <w:name w:val="ListLabel 1745"/>
    <w:qFormat/>
    <w:rPr>
      <w:rFonts w:cs="Symbol"/>
    </w:rPr>
  </w:style>
  <w:style w:type="character" w:styleId="ListLabel1746">
    <w:name w:val="ListLabel 1746"/>
    <w:qFormat/>
    <w:rPr>
      <w:rFonts w:cs="Symbol"/>
    </w:rPr>
  </w:style>
  <w:style w:type="character" w:styleId="ListLabel1747">
    <w:name w:val="ListLabel 1747"/>
    <w:qFormat/>
    <w:rPr>
      <w:rFonts w:cs="Symbol"/>
    </w:rPr>
  </w:style>
  <w:style w:type="character" w:styleId="ListLabel1748">
    <w:name w:val="ListLabel 1748"/>
    <w:qFormat/>
    <w:rPr>
      <w:rFonts w:ascii="Times New Roman" w:hAnsi="Times New Roman" w:cs="Symbol"/>
      <w:sz w:val="26"/>
    </w:rPr>
  </w:style>
  <w:style w:type="character" w:styleId="ListLabel1749">
    <w:name w:val="ListLabel 1749"/>
    <w:qFormat/>
    <w:rPr>
      <w:rFonts w:cs="Wingdings"/>
    </w:rPr>
  </w:style>
  <w:style w:type="character" w:styleId="ListLabel1750">
    <w:name w:val="ListLabel 1750"/>
    <w:qFormat/>
    <w:rPr>
      <w:rFonts w:cs="Wingdings"/>
    </w:rPr>
  </w:style>
  <w:style w:type="character" w:styleId="ListLabel1751">
    <w:name w:val="ListLabel 1751"/>
    <w:qFormat/>
    <w:rPr>
      <w:rFonts w:cs="Wingdings"/>
    </w:rPr>
  </w:style>
  <w:style w:type="character" w:styleId="ListLabel1752">
    <w:name w:val="ListLabel 1752"/>
    <w:qFormat/>
    <w:rPr>
      <w:rFonts w:cs="Wingdings"/>
    </w:rPr>
  </w:style>
  <w:style w:type="character" w:styleId="ListLabel1753">
    <w:name w:val="ListLabel 1753"/>
    <w:qFormat/>
    <w:rPr>
      <w:rFonts w:cs="Wingdings"/>
    </w:rPr>
  </w:style>
  <w:style w:type="character" w:styleId="ListLabel1754">
    <w:name w:val="ListLabel 1754"/>
    <w:qFormat/>
    <w:rPr>
      <w:rFonts w:cs="Wingdings"/>
    </w:rPr>
  </w:style>
  <w:style w:type="character" w:styleId="ListLabel1755">
    <w:name w:val="ListLabel 1755"/>
    <w:qFormat/>
    <w:rPr>
      <w:rFonts w:cs="Wingdings"/>
    </w:rPr>
  </w:style>
  <w:style w:type="character" w:styleId="ListLabel1756">
    <w:name w:val="ListLabel 1756"/>
    <w:qFormat/>
    <w:rPr>
      <w:rFonts w:cs="Wingdings"/>
    </w:rPr>
  </w:style>
  <w:style w:type="character" w:styleId="ListLabel1757">
    <w:name w:val="ListLabel 1757"/>
    <w:qFormat/>
    <w:rPr>
      <w:rFonts w:ascii="Times New Roman" w:hAnsi="Times New Roman" w:eastAsia="Times New Roman" w:cs="Times New Roman"/>
      <w:b/>
      <w:bCs/>
      <w:spacing w:val="0"/>
      <w:w w:val="100"/>
      <w:sz w:val="26"/>
      <w:szCs w:val="28"/>
    </w:rPr>
  </w:style>
  <w:style w:type="character" w:styleId="ListLabel1758">
    <w:name w:val="ListLabel 1758"/>
    <w:qFormat/>
    <w:rPr>
      <w:rFonts w:cs="Symbol"/>
    </w:rPr>
  </w:style>
  <w:style w:type="character" w:styleId="ListLabel1759">
    <w:name w:val="ListLabel 1759"/>
    <w:qFormat/>
    <w:rPr>
      <w:rFonts w:cs="Symbol"/>
    </w:rPr>
  </w:style>
  <w:style w:type="character" w:styleId="ListLabel1760">
    <w:name w:val="ListLabel 1760"/>
    <w:qFormat/>
    <w:rPr>
      <w:rFonts w:cs="Symbol"/>
    </w:rPr>
  </w:style>
  <w:style w:type="character" w:styleId="ListLabel1761">
    <w:name w:val="ListLabel 1761"/>
    <w:qFormat/>
    <w:rPr>
      <w:rFonts w:cs="Symbol"/>
    </w:rPr>
  </w:style>
  <w:style w:type="character" w:styleId="ListLabel1762">
    <w:name w:val="ListLabel 1762"/>
    <w:qFormat/>
    <w:rPr>
      <w:rFonts w:cs="Symbol"/>
    </w:rPr>
  </w:style>
  <w:style w:type="character" w:styleId="ListLabel1763">
    <w:name w:val="ListLabel 1763"/>
    <w:qFormat/>
    <w:rPr>
      <w:rFonts w:cs="Symbol"/>
    </w:rPr>
  </w:style>
  <w:style w:type="character" w:styleId="ListLabel1764">
    <w:name w:val="ListLabel 1764"/>
    <w:qFormat/>
    <w:rPr>
      <w:rFonts w:cs="Symbol"/>
    </w:rPr>
  </w:style>
  <w:style w:type="character" w:styleId="ListLabel1765">
    <w:name w:val="ListLabel 1765"/>
    <w:qFormat/>
    <w:rPr>
      <w:rFonts w:ascii="Times New Roman" w:hAnsi="Times New Roman" w:cs="Symbol"/>
      <w:w w:val="100"/>
      <w:sz w:val="26"/>
      <w:szCs w:val="28"/>
    </w:rPr>
  </w:style>
  <w:style w:type="character" w:styleId="ListLabel1766">
    <w:name w:val="ListLabel 1766"/>
    <w:qFormat/>
    <w:rPr>
      <w:rFonts w:ascii="Times New Roman" w:hAnsi="Times New Roman" w:cs="Symbol"/>
      <w:w w:val="100"/>
      <w:sz w:val="26"/>
      <w:szCs w:val="28"/>
    </w:rPr>
  </w:style>
  <w:style w:type="character" w:styleId="ListLabel1767">
    <w:name w:val="ListLabel 1767"/>
    <w:qFormat/>
    <w:rPr>
      <w:rFonts w:cs="Symbol"/>
    </w:rPr>
  </w:style>
  <w:style w:type="character" w:styleId="ListLabel1768">
    <w:name w:val="ListLabel 1768"/>
    <w:qFormat/>
    <w:rPr>
      <w:rFonts w:cs="Symbol"/>
    </w:rPr>
  </w:style>
  <w:style w:type="character" w:styleId="ListLabel1769">
    <w:name w:val="ListLabel 1769"/>
    <w:qFormat/>
    <w:rPr>
      <w:rFonts w:cs="Symbol"/>
    </w:rPr>
  </w:style>
  <w:style w:type="character" w:styleId="ListLabel1770">
    <w:name w:val="ListLabel 1770"/>
    <w:qFormat/>
    <w:rPr>
      <w:rFonts w:cs="Symbol"/>
    </w:rPr>
  </w:style>
  <w:style w:type="character" w:styleId="ListLabel1771">
    <w:name w:val="ListLabel 1771"/>
    <w:qFormat/>
    <w:rPr>
      <w:rFonts w:cs="Symbol"/>
    </w:rPr>
  </w:style>
  <w:style w:type="character" w:styleId="ListLabel1772">
    <w:name w:val="ListLabel 1772"/>
    <w:qFormat/>
    <w:rPr>
      <w:rFonts w:cs="Symbol"/>
    </w:rPr>
  </w:style>
  <w:style w:type="character" w:styleId="ListLabel1773">
    <w:name w:val="ListLabel 1773"/>
    <w:qFormat/>
    <w:rPr>
      <w:rFonts w:cs="Symbol"/>
    </w:rPr>
  </w:style>
  <w:style w:type="character" w:styleId="ListLabel1774">
    <w:name w:val="ListLabel 1774"/>
    <w:qFormat/>
    <w:rPr>
      <w:rFonts w:ascii="Times New Roman" w:hAnsi="Times New Roman" w:cs="Symbol"/>
      <w:w w:val="100"/>
      <w:sz w:val="26"/>
      <w:szCs w:val="28"/>
    </w:rPr>
  </w:style>
  <w:style w:type="character" w:styleId="ListLabel1775">
    <w:name w:val="ListLabel 1775"/>
    <w:qFormat/>
    <w:rPr>
      <w:rFonts w:cs="Symbol"/>
    </w:rPr>
  </w:style>
  <w:style w:type="character" w:styleId="ListLabel1776">
    <w:name w:val="ListLabel 1776"/>
    <w:qFormat/>
    <w:rPr>
      <w:rFonts w:cs="Symbol"/>
    </w:rPr>
  </w:style>
  <w:style w:type="character" w:styleId="ListLabel1777">
    <w:name w:val="ListLabel 1777"/>
    <w:qFormat/>
    <w:rPr>
      <w:rFonts w:cs="Symbol"/>
    </w:rPr>
  </w:style>
  <w:style w:type="character" w:styleId="ListLabel1778">
    <w:name w:val="ListLabel 1778"/>
    <w:qFormat/>
    <w:rPr>
      <w:rFonts w:cs="Symbol"/>
    </w:rPr>
  </w:style>
  <w:style w:type="character" w:styleId="ListLabel1779">
    <w:name w:val="ListLabel 1779"/>
    <w:qFormat/>
    <w:rPr>
      <w:rFonts w:cs="Symbol"/>
    </w:rPr>
  </w:style>
  <w:style w:type="character" w:styleId="ListLabel1780">
    <w:name w:val="ListLabel 1780"/>
    <w:qFormat/>
    <w:rPr>
      <w:rFonts w:cs="Symbol"/>
    </w:rPr>
  </w:style>
  <w:style w:type="character" w:styleId="ListLabel1781">
    <w:name w:val="ListLabel 1781"/>
    <w:qFormat/>
    <w:rPr>
      <w:rFonts w:cs="Symbol"/>
    </w:rPr>
  </w:style>
  <w:style w:type="character" w:styleId="ListLabel1782">
    <w:name w:val="ListLabel 1782"/>
    <w:qFormat/>
    <w:rPr>
      <w:rFonts w:cs="Symbol"/>
    </w:rPr>
  </w:style>
  <w:style w:type="character" w:styleId="ListLabel1783">
    <w:name w:val="ListLabel 1783"/>
    <w:qFormat/>
    <w:rPr>
      <w:rFonts w:cs="Wingdings"/>
      <w:w w:val="100"/>
      <w:sz w:val="22"/>
    </w:rPr>
  </w:style>
  <w:style w:type="character" w:styleId="ListLabel1784">
    <w:name w:val="ListLabel 1784"/>
    <w:qFormat/>
    <w:rPr>
      <w:rFonts w:ascii="Times New Roman" w:hAnsi="Times New Roman" w:cs="Symbol"/>
      <w:w w:val="100"/>
      <w:sz w:val="26"/>
      <w:szCs w:val="28"/>
    </w:rPr>
  </w:style>
  <w:style w:type="character" w:styleId="ListLabel1785">
    <w:name w:val="ListLabel 1785"/>
    <w:qFormat/>
    <w:rPr>
      <w:rFonts w:ascii="Times New Roman" w:hAnsi="Times New Roman" w:cs="Symbol"/>
      <w:w w:val="100"/>
      <w:sz w:val="26"/>
      <w:szCs w:val="28"/>
    </w:rPr>
  </w:style>
  <w:style w:type="character" w:styleId="ListLabel1786">
    <w:name w:val="ListLabel 1786"/>
    <w:qFormat/>
    <w:rPr>
      <w:rFonts w:cs="Symbol"/>
    </w:rPr>
  </w:style>
  <w:style w:type="character" w:styleId="ListLabel1787">
    <w:name w:val="ListLabel 1787"/>
    <w:qFormat/>
    <w:rPr>
      <w:rFonts w:cs="Symbol"/>
    </w:rPr>
  </w:style>
  <w:style w:type="character" w:styleId="ListLabel1788">
    <w:name w:val="ListLabel 1788"/>
    <w:qFormat/>
    <w:rPr>
      <w:rFonts w:cs="Symbol"/>
    </w:rPr>
  </w:style>
  <w:style w:type="character" w:styleId="ListLabel1789">
    <w:name w:val="ListLabel 1789"/>
    <w:qFormat/>
    <w:rPr>
      <w:rFonts w:cs="Symbol"/>
    </w:rPr>
  </w:style>
  <w:style w:type="character" w:styleId="ListLabel1790">
    <w:name w:val="ListLabel 1790"/>
    <w:qFormat/>
    <w:rPr>
      <w:rFonts w:cs="Symbol"/>
    </w:rPr>
  </w:style>
  <w:style w:type="character" w:styleId="ListLabel1791">
    <w:name w:val="ListLabel 1791"/>
    <w:qFormat/>
    <w:rPr>
      <w:rFonts w:cs="Symbol"/>
    </w:rPr>
  </w:style>
  <w:style w:type="character" w:styleId="ListLabel1792">
    <w:name w:val="ListLabel 1792"/>
    <w:qFormat/>
    <w:rPr>
      <w:rFonts w:ascii="Times New Roman" w:hAnsi="Times New Roman" w:eastAsia="Times New Roman" w:cs="Times New Roman"/>
      <w:b/>
      <w:bCs/>
      <w:spacing w:val="0"/>
      <w:w w:val="100"/>
      <w:sz w:val="26"/>
      <w:szCs w:val="28"/>
    </w:rPr>
  </w:style>
  <w:style w:type="character" w:styleId="ListLabel1793">
    <w:name w:val="ListLabel 1793"/>
    <w:qFormat/>
    <w:rPr>
      <w:rFonts w:cs="Symbol"/>
    </w:rPr>
  </w:style>
  <w:style w:type="character" w:styleId="ListLabel1794">
    <w:name w:val="ListLabel 1794"/>
    <w:qFormat/>
    <w:rPr>
      <w:rFonts w:cs="Symbol"/>
    </w:rPr>
  </w:style>
  <w:style w:type="character" w:styleId="ListLabel1795">
    <w:name w:val="ListLabel 1795"/>
    <w:qFormat/>
    <w:rPr>
      <w:rFonts w:cs="Symbol"/>
    </w:rPr>
  </w:style>
  <w:style w:type="character" w:styleId="ListLabel1796">
    <w:name w:val="ListLabel 1796"/>
    <w:qFormat/>
    <w:rPr>
      <w:rFonts w:cs="Symbol"/>
    </w:rPr>
  </w:style>
  <w:style w:type="character" w:styleId="ListLabel1797">
    <w:name w:val="ListLabel 1797"/>
    <w:qFormat/>
    <w:rPr>
      <w:rFonts w:cs="Symbol"/>
    </w:rPr>
  </w:style>
  <w:style w:type="character" w:styleId="ListLabel1798">
    <w:name w:val="ListLabel 1798"/>
    <w:qFormat/>
    <w:rPr>
      <w:rFonts w:cs="Symbol"/>
    </w:rPr>
  </w:style>
  <w:style w:type="character" w:styleId="ListLabel1799">
    <w:name w:val="ListLabel 1799"/>
    <w:qFormat/>
    <w:rPr>
      <w:rFonts w:cs="Symbol"/>
    </w:rPr>
  </w:style>
  <w:style w:type="character" w:styleId="ListLabel1800">
    <w:name w:val="ListLabel 1800"/>
    <w:qFormat/>
    <w:rPr>
      <w:rFonts w:ascii="Times New Roman" w:hAnsi="Times New Roman" w:cs="Times New Roman"/>
      <w:spacing w:val="0"/>
      <w:w w:val="100"/>
      <w:sz w:val="26"/>
      <w:szCs w:val="28"/>
    </w:rPr>
  </w:style>
  <w:style w:type="character" w:styleId="ListLabel1801">
    <w:name w:val="ListLabel 1801"/>
    <w:qFormat/>
    <w:rPr>
      <w:rFonts w:cs="Symbol"/>
    </w:rPr>
  </w:style>
  <w:style w:type="character" w:styleId="ListLabel1802">
    <w:name w:val="ListLabel 1802"/>
    <w:qFormat/>
    <w:rPr>
      <w:rFonts w:cs="Symbol"/>
    </w:rPr>
  </w:style>
  <w:style w:type="character" w:styleId="ListLabel1803">
    <w:name w:val="ListLabel 1803"/>
    <w:qFormat/>
    <w:rPr>
      <w:rFonts w:cs="Symbol"/>
    </w:rPr>
  </w:style>
  <w:style w:type="character" w:styleId="ListLabel1804">
    <w:name w:val="ListLabel 1804"/>
    <w:qFormat/>
    <w:rPr>
      <w:rFonts w:cs="Symbol"/>
    </w:rPr>
  </w:style>
  <w:style w:type="character" w:styleId="ListLabel1805">
    <w:name w:val="ListLabel 1805"/>
    <w:qFormat/>
    <w:rPr>
      <w:rFonts w:cs="Symbol"/>
    </w:rPr>
  </w:style>
  <w:style w:type="character" w:styleId="ListLabel1806">
    <w:name w:val="ListLabel 1806"/>
    <w:qFormat/>
    <w:rPr>
      <w:rFonts w:cs="Symbol"/>
    </w:rPr>
  </w:style>
  <w:style w:type="character" w:styleId="ListLabel1807">
    <w:name w:val="ListLabel 1807"/>
    <w:qFormat/>
    <w:rPr>
      <w:rFonts w:cs="Symbol"/>
    </w:rPr>
  </w:style>
  <w:style w:type="character" w:styleId="ListLabel1808">
    <w:name w:val="ListLabel 1808"/>
    <w:qFormat/>
    <w:rPr>
      <w:rFonts w:cs="Symbol"/>
    </w:rPr>
  </w:style>
  <w:style w:type="character" w:styleId="ListLabel1809">
    <w:name w:val="ListLabel 1809"/>
    <w:qFormat/>
    <w:rPr>
      <w:rFonts w:ascii="Times New Roman" w:hAnsi="Times New Roman" w:eastAsia="Times New Roman" w:cs="Times New Roman"/>
      <w:b/>
      <w:bCs/>
      <w:spacing w:val="0"/>
      <w:w w:val="100"/>
      <w:sz w:val="26"/>
      <w:szCs w:val="28"/>
    </w:rPr>
  </w:style>
  <w:style w:type="character" w:styleId="ListLabel1810">
    <w:name w:val="ListLabel 1810"/>
    <w:qFormat/>
    <w:rPr>
      <w:rFonts w:cs="Symbol"/>
    </w:rPr>
  </w:style>
  <w:style w:type="character" w:styleId="ListLabel1811">
    <w:name w:val="ListLabel 1811"/>
    <w:qFormat/>
    <w:rPr>
      <w:rFonts w:cs="Symbol"/>
    </w:rPr>
  </w:style>
  <w:style w:type="character" w:styleId="ListLabel1812">
    <w:name w:val="ListLabel 1812"/>
    <w:qFormat/>
    <w:rPr>
      <w:rFonts w:cs="Symbol"/>
    </w:rPr>
  </w:style>
  <w:style w:type="character" w:styleId="ListLabel1813">
    <w:name w:val="ListLabel 1813"/>
    <w:qFormat/>
    <w:rPr>
      <w:rFonts w:cs="Symbol"/>
    </w:rPr>
  </w:style>
  <w:style w:type="character" w:styleId="ListLabel1814">
    <w:name w:val="ListLabel 1814"/>
    <w:qFormat/>
    <w:rPr>
      <w:rFonts w:cs="Symbol"/>
    </w:rPr>
  </w:style>
  <w:style w:type="character" w:styleId="ListLabel1815">
    <w:name w:val="ListLabel 1815"/>
    <w:qFormat/>
    <w:rPr>
      <w:rFonts w:cs="Symbol"/>
    </w:rPr>
  </w:style>
  <w:style w:type="character" w:styleId="ListLabel1816">
    <w:name w:val="ListLabel 1816"/>
    <w:qFormat/>
    <w:rPr>
      <w:rFonts w:ascii="Times New Roman" w:hAnsi="Times New Roman" w:cs="Symbol"/>
      <w:w w:val="100"/>
      <w:sz w:val="26"/>
      <w:szCs w:val="28"/>
    </w:rPr>
  </w:style>
  <w:style w:type="character" w:styleId="ListLabel1817">
    <w:name w:val="ListLabel 1817"/>
    <w:qFormat/>
    <w:rPr>
      <w:rFonts w:cs="Symbol"/>
    </w:rPr>
  </w:style>
  <w:style w:type="character" w:styleId="ListLabel1818">
    <w:name w:val="ListLabel 1818"/>
    <w:qFormat/>
    <w:rPr>
      <w:rFonts w:cs="Symbol"/>
    </w:rPr>
  </w:style>
  <w:style w:type="character" w:styleId="ListLabel1819">
    <w:name w:val="ListLabel 1819"/>
    <w:qFormat/>
    <w:rPr>
      <w:rFonts w:cs="Symbol"/>
    </w:rPr>
  </w:style>
  <w:style w:type="character" w:styleId="ListLabel1820">
    <w:name w:val="ListLabel 1820"/>
    <w:qFormat/>
    <w:rPr>
      <w:rFonts w:cs="Symbol"/>
    </w:rPr>
  </w:style>
  <w:style w:type="character" w:styleId="ListLabel1821">
    <w:name w:val="ListLabel 1821"/>
    <w:qFormat/>
    <w:rPr>
      <w:rFonts w:cs="Symbol"/>
    </w:rPr>
  </w:style>
  <w:style w:type="character" w:styleId="ListLabel1822">
    <w:name w:val="ListLabel 1822"/>
    <w:qFormat/>
    <w:rPr>
      <w:rFonts w:cs="Symbol"/>
    </w:rPr>
  </w:style>
  <w:style w:type="character" w:styleId="ListLabel1823">
    <w:name w:val="ListLabel 1823"/>
    <w:qFormat/>
    <w:rPr>
      <w:rFonts w:cs="Symbol"/>
    </w:rPr>
  </w:style>
  <w:style w:type="character" w:styleId="ListLabel1824">
    <w:name w:val="ListLabel 1824"/>
    <w:qFormat/>
    <w:rPr>
      <w:rFonts w:cs="Symbol"/>
    </w:rPr>
  </w:style>
  <w:style w:type="character" w:styleId="ListLabel1825">
    <w:name w:val="ListLabel 1825"/>
    <w:qFormat/>
    <w:rPr>
      <w:rFonts w:ascii="Times New Roman" w:hAnsi="Times New Roman" w:cs="Times New Roman"/>
      <w:w w:val="100"/>
      <w:sz w:val="26"/>
      <w:szCs w:val="28"/>
    </w:rPr>
  </w:style>
  <w:style w:type="character" w:styleId="ListLabel1826">
    <w:name w:val="ListLabel 1826"/>
    <w:qFormat/>
    <w:rPr>
      <w:rFonts w:cs="Symbol"/>
    </w:rPr>
  </w:style>
  <w:style w:type="character" w:styleId="ListLabel1827">
    <w:name w:val="ListLabel 1827"/>
    <w:qFormat/>
    <w:rPr>
      <w:rFonts w:cs="Symbol"/>
    </w:rPr>
  </w:style>
  <w:style w:type="character" w:styleId="ListLabel1828">
    <w:name w:val="ListLabel 1828"/>
    <w:qFormat/>
    <w:rPr>
      <w:rFonts w:cs="Symbol"/>
    </w:rPr>
  </w:style>
  <w:style w:type="character" w:styleId="ListLabel1829">
    <w:name w:val="ListLabel 1829"/>
    <w:qFormat/>
    <w:rPr>
      <w:rFonts w:cs="Symbol"/>
    </w:rPr>
  </w:style>
  <w:style w:type="character" w:styleId="ListLabel1830">
    <w:name w:val="ListLabel 1830"/>
    <w:qFormat/>
    <w:rPr>
      <w:rFonts w:cs="Symbol"/>
    </w:rPr>
  </w:style>
  <w:style w:type="character" w:styleId="ListLabel1831">
    <w:name w:val="ListLabel 1831"/>
    <w:qFormat/>
    <w:rPr>
      <w:rFonts w:cs="Symbol"/>
    </w:rPr>
  </w:style>
  <w:style w:type="character" w:styleId="ListLabel1832">
    <w:name w:val="ListLabel 1832"/>
    <w:qFormat/>
    <w:rPr>
      <w:rFonts w:cs="Symbol"/>
    </w:rPr>
  </w:style>
  <w:style w:type="character" w:styleId="ListLabel1833">
    <w:name w:val="ListLabel 1833"/>
    <w:qFormat/>
    <w:rPr>
      <w:rFonts w:cs="Symbol"/>
    </w:rPr>
  </w:style>
  <w:style w:type="character" w:styleId="ListLabel1834">
    <w:name w:val="ListLabel 1834"/>
    <w:qFormat/>
    <w:rPr>
      <w:rFonts w:ascii="Times New Roman" w:hAnsi="Times New Roman" w:cs="Symbol"/>
      <w:sz w:val="26"/>
    </w:rPr>
  </w:style>
  <w:style w:type="character" w:styleId="ListLabel1835">
    <w:name w:val="ListLabel 1835"/>
    <w:qFormat/>
    <w:rPr>
      <w:rFonts w:cs="Wingdings"/>
    </w:rPr>
  </w:style>
  <w:style w:type="character" w:styleId="ListLabel1836">
    <w:name w:val="ListLabel 1836"/>
    <w:qFormat/>
    <w:rPr>
      <w:rFonts w:cs="Wingdings"/>
    </w:rPr>
  </w:style>
  <w:style w:type="character" w:styleId="ListLabel1837">
    <w:name w:val="ListLabel 1837"/>
    <w:qFormat/>
    <w:rPr>
      <w:rFonts w:cs="Wingdings"/>
    </w:rPr>
  </w:style>
  <w:style w:type="character" w:styleId="ListLabel1838">
    <w:name w:val="ListLabel 1838"/>
    <w:qFormat/>
    <w:rPr>
      <w:rFonts w:cs="Wingdings"/>
    </w:rPr>
  </w:style>
  <w:style w:type="character" w:styleId="ListLabel1839">
    <w:name w:val="ListLabel 1839"/>
    <w:qFormat/>
    <w:rPr>
      <w:rFonts w:cs="Wingdings"/>
    </w:rPr>
  </w:style>
  <w:style w:type="character" w:styleId="ListLabel1840">
    <w:name w:val="ListLabel 1840"/>
    <w:qFormat/>
    <w:rPr>
      <w:rFonts w:cs="Wingdings"/>
    </w:rPr>
  </w:style>
  <w:style w:type="character" w:styleId="ListLabel1841">
    <w:name w:val="ListLabel 1841"/>
    <w:qFormat/>
    <w:rPr>
      <w:rFonts w:cs="Wingdings"/>
    </w:rPr>
  </w:style>
  <w:style w:type="character" w:styleId="ListLabel1842">
    <w:name w:val="ListLabel 1842"/>
    <w:qFormat/>
    <w:rPr>
      <w:rFonts w:cs="Wingdings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roid Sans Fallback" w:cs="Lohit Hindi"/>
      <w:sz w:val="28"/>
      <w:szCs w:val="28"/>
    </w:rPr>
  </w:style>
  <w:style w:type="paragraph" w:styleId="Style17">
    <w:name w:val="Body Text"/>
    <w:basedOn w:val="Normal"/>
    <w:pPr>
      <w:ind w:left="101" w:right="0" w:hanging="0"/>
    </w:pPr>
    <w:rPr>
      <w:rFonts w:ascii="Times New Roman" w:hAnsi="Times New Roman" w:eastAsia="Times New Roman" w:cs="Times New Roman"/>
      <w:sz w:val="28"/>
      <w:szCs w:val="28"/>
    </w:rPr>
  </w:style>
  <w:style w:type="paragraph" w:styleId="Style18">
    <w:name w:val="List"/>
    <w:basedOn w:val="Style17"/>
    <w:pPr/>
    <w:rPr>
      <w:rFonts w:cs="Lohit Hind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Hindi"/>
    </w:rPr>
  </w:style>
  <w:style w:type="paragraph" w:styleId="ListParagraph">
    <w:name w:val="List Paragraph"/>
    <w:basedOn w:val="Normal"/>
    <w:qFormat/>
    <w:pPr>
      <w:ind w:left="1518" w:right="0" w:hanging="706"/>
    </w:pPr>
    <w:rPr>
      <w:rFonts w:ascii="Times New Roman" w:hAnsi="Times New Roman" w:eastAsia="Times New Roman" w:cs="Times New Roman"/>
    </w:rPr>
  </w:style>
  <w:style w:type="paragraph" w:styleId="TableParagraph">
    <w:name w:val="Table Paragraph"/>
    <w:basedOn w:val="Normal"/>
    <w:qFormat/>
    <w:pPr>
      <w:ind w:left="225" w:right="0" w:hanging="0"/>
    </w:pPr>
    <w:rPr>
      <w:rFonts w:ascii="Times New Roman" w:hAnsi="Times New Roman" w:eastAsia="Times New Roman" w:cs="Times New Roman"/>
    </w:rPr>
  </w:style>
  <w:style w:type="paragraph" w:styleId="Style21">
    <w:name w:val="Header"/>
    <w:basedOn w:val="Normal"/>
    <w:pPr/>
    <w:rPr/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NoSpacing">
    <w:name w:val="No Spacing"/>
    <w:qFormat/>
    <w:pPr>
      <w:widowControl/>
      <w:tabs>
        <w:tab w:val="left" w:pos="708" w:leader="none"/>
      </w:tabs>
      <w:suppressAutoHyphens w:val="true"/>
      <w:overflowPunct w:val="true"/>
      <w:bidi w:val="0"/>
      <w:spacing w:lineRule="atLeast" w:line="1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Application>LibreOffice/6.0.7.3$Linux_X86_64 LibreOffice_project/00m0$Build-3</Application>
  <Pages>16</Pages>
  <Words>3305</Words>
  <Characters>24627</Characters>
  <CharactersWithSpaces>28354</CharactersWithSpaces>
  <Paragraphs>396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2016-06-14T11:08:27Z</dcterms:created>
  <dc:creator>xseries asus</dc:creator>
  <dc:description/>
  <dc:language>ru-RU</dc:language>
  <cp:lastModifiedBy/>
  <cp:lastPrinted>2022-03-09T10:45:40Z</cp:lastPrinted>
  <dcterms:modified xsi:type="dcterms:W3CDTF">2022-03-14T09:56:14Z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2016-03-11T00:00:00Z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2016-06-14T00:00:00Z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